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5F49" w14:textId="2FDAEDC5" w:rsidR="006D773E" w:rsidRPr="00AB4B42" w:rsidRDefault="0003040B" w:rsidP="0003040B">
      <w:pPr>
        <w:pStyle w:val="Titel"/>
        <w:rPr>
          <w:lang w:val="fr-CH"/>
        </w:rPr>
      </w:pPr>
      <w:r w:rsidRPr="00AB4B42">
        <w:rPr>
          <w:lang w:val="fr-CH"/>
        </w:rPr>
        <w:t xml:space="preserve">Description du rôle : responsabilité </w:t>
      </w:r>
      <w:r w:rsidR="00A2357D" w:rsidRPr="00AB4B42">
        <w:rPr>
          <w:lang w:val="fr-CH"/>
        </w:rPr>
        <w:t>des arbitres</w:t>
      </w:r>
    </w:p>
    <w:p w14:paraId="7C10880E" w14:textId="486DC359" w:rsidR="0003040B" w:rsidRPr="00AB4B42" w:rsidRDefault="00447EAB" w:rsidP="0003040B">
      <w:pPr>
        <w:pStyle w:val="berschrift1"/>
        <w:rPr>
          <w:lang w:val="fr-CH"/>
        </w:rPr>
      </w:pPr>
      <w:r w:rsidRPr="00AB4B42">
        <w:rPr>
          <w:lang w:val="fr-CH"/>
        </w:rPr>
        <w:lastRenderedPageBreak/>
        <w:t xml:space="preserve">Membre du comité directeur </w:t>
      </w:r>
      <w:r w:rsidR="0003040B" w:rsidRPr="00AB4B42">
        <w:rPr>
          <w:lang w:val="fr-CH"/>
        </w:rPr>
        <w:t xml:space="preserve">en charge </w:t>
      </w:r>
      <w:r w:rsidR="00A2357D" w:rsidRPr="00AB4B42">
        <w:rPr>
          <w:lang w:val="fr-CH"/>
        </w:rPr>
        <w:t>des arbitres</w:t>
      </w:r>
    </w:p>
    <w:p w14:paraId="47B14C0C" w14:textId="512471F4" w:rsidR="00862138" w:rsidRPr="00C35813" w:rsidRDefault="007A1B06" w:rsidP="005B11F8">
      <w:pPr>
        <w:pStyle w:val="berschrift2"/>
        <w:rPr>
          <w:lang w:val="de-CH"/>
        </w:rPr>
      </w:pPr>
      <w:proofErr w:type="spellStart"/>
      <w:r w:rsidRPr="00C35813">
        <w:rPr>
          <w:lang w:val="de-CH"/>
        </w:rPr>
        <w:t>Tâches</w:t>
      </w:r>
      <w:proofErr w:type="spellEnd"/>
    </w:p>
    <w:p w14:paraId="698EA6C1" w14:textId="31C3F34F" w:rsidR="00751CC2" w:rsidRPr="00AB4B42" w:rsidRDefault="00373716" w:rsidP="00634F5A">
      <w:pPr>
        <w:pStyle w:val="AufzhlungSV"/>
        <w:rPr>
          <w:lang w:eastAsia="de-DE"/>
        </w:rPr>
      </w:pPr>
      <w:r w:rsidRPr="00AB4B42">
        <w:rPr>
          <w:lang w:eastAsia="de-DE"/>
        </w:rPr>
        <w:t xml:space="preserve">Prendre en charge la </w:t>
      </w:r>
      <w:r w:rsidR="00751CC2" w:rsidRPr="00AB4B42">
        <w:rPr>
          <w:lang w:eastAsia="de-DE"/>
        </w:rPr>
        <w:t xml:space="preserve">planification </w:t>
      </w:r>
      <w:r w:rsidRPr="00AB4B42">
        <w:rPr>
          <w:lang w:eastAsia="de-DE"/>
        </w:rPr>
        <w:t xml:space="preserve">stratégique </w:t>
      </w:r>
      <w:r w:rsidR="00751CC2" w:rsidRPr="00AB4B42">
        <w:rPr>
          <w:lang w:eastAsia="de-DE"/>
        </w:rPr>
        <w:t>de l'arbitrage au sein de l'association régionale.</w:t>
      </w:r>
    </w:p>
    <w:p w14:paraId="76DE6787" w14:textId="20AFB30D" w:rsidR="007A1B06" w:rsidRPr="00AB4B42" w:rsidRDefault="00373716" w:rsidP="00634F5A">
      <w:pPr>
        <w:pStyle w:val="AufzhlungSV"/>
        <w:rPr>
          <w:lang w:eastAsia="de-DE"/>
        </w:rPr>
      </w:pPr>
      <w:r w:rsidRPr="00AB4B42">
        <w:rPr>
          <w:lang w:eastAsia="de-DE"/>
        </w:rPr>
        <w:t xml:space="preserve">Gestion du département </w:t>
      </w:r>
      <w:r w:rsidR="005B11F8" w:rsidRPr="00AB4B42">
        <w:rPr>
          <w:lang w:eastAsia="de-DE"/>
        </w:rPr>
        <w:t xml:space="preserve">des arbitres </w:t>
      </w:r>
      <w:r w:rsidR="007A1B06" w:rsidRPr="00AB4B42">
        <w:rPr>
          <w:lang w:eastAsia="de-DE"/>
        </w:rPr>
        <w:t>en termes de personnel et d'organisation</w:t>
      </w:r>
      <w:r w:rsidR="005B11F8" w:rsidRPr="00AB4B42">
        <w:rPr>
          <w:lang w:eastAsia="de-DE"/>
        </w:rPr>
        <w:t>.</w:t>
      </w:r>
    </w:p>
    <w:p w14:paraId="42B48628" w14:textId="225966A5" w:rsidR="007A1B06" w:rsidRPr="00AB4B42" w:rsidRDefault="00373716" w:rsidP="00634F5A">
      <w:pPr>
        <w:pStyle w:val="AufzhlungSV"/>
        <w:rPr>
          <w:lang w:eastAsia="de-DE"/>
        </w:rPr>
      </w:pPr>
      <w:r w:rsidRPr="00AB4B42">
        <w:rPr>
          <w:lang w:eastAsia="de-DE"/>
        </w:rPr>
        <w:t xml:space="preserve">Responsabilité </w:t>
      </w:r>
      <w:r w:rsidR="007A1B06" w:rsidRPr="00AB4B42">
        <w:t xml:space="preserve">de la </w:t>
      </w:r>
      <w:r w:rsidR="00CF4ADD" w:rsidRPr="00AB4B42">
        <w:t xml:space="preserve">formation continue des </w:t>
      </w:r>
      <w:r w:rsidR="00C33BDF" w:rsidRPr="00AB4B42">
        <w:t xml:space="preserve">arbitres/juges de </w:t>
      </w:r>
      <w:r w:rsidR="007A1B06" w:rsidRPr="00AB4B42">
        <w:t xml:space="preserve">ligne </w:t>
      </w:r>
      <w:r w:rsidR="005B11F8" w:rsidRPr="00AB4B42">
        <w:t>et des marqueurs</w:t>
      </w:r>
      <w:r w:rsidR="00C33BDF" w:rsidRPr="00AB4B42">
        <w:t>.</w:t>
      </w:r>
    </w:p>
    <w:p w14:paraId="3BDCC02C" w14:textId="484F99C5" w:rsidR="007A1B06" w:rsidRPr="00AB4B42" w:rsidRDefault="00373716" w:rsidP="005B11F8">
      <w:pPr>
        <w:pStyle w:val="AufzhlungSV"/>
        <w:rPr>
          <w:lang w:eastAsia="de-DE"/>
        </w:rPr>
      </w:pPr>
      <w:r w:rsidRPr="00AB4B42">
        <w:t>Soutenir et accompagner les arbitres dans la gestion de leur carrière.</w:t>
      </w:r>
    </w:p>
    <w:p w14:paraId="2DD93B58" w14:textId="1EEE4AFA" w:rsidR="00862138" w:rsidRPr="00AB4B42" w:rsidRDefault="00373716" w:rsidP="00634F5A">
      <w:pPr>
        <w:pStyle w:val="AufzhlungSV"/>
        <w:rPr>
          <w:lang w:eastAsia="de-DE"/>
        </w:rPr>
      </w:pPr>
      <w:r w:rsidRPr="00AB4B42">
        <w:t>Répartition des arbitres/joueuses pour les matchs de l'association régionale (à l'exception des matchs nationaux, qui sont répartis par la CFA).</w:t>
      </w:r>
    </w:p>
    <w:p w14:paraId="0F29B39D" w14:textId="052D8320" w:rsidR="00862138" w:rsidRPr="00AB4B42" w:rsidRDefault="00373716" w:rsidP="005B11F8">
      <w:pPr>
        <w:pStyle w:val="AufzhlungSV"/>
        <w:rPr>
          <w:lang w:eastAsia="de-DE"/>
        </w:rPr>
      </w:pPr>
      <w:r w:rsidRPr="00AB4B42">
        <w:t>Responsabilité de l'</w:t>
      </w:r>
      <w:r w:rsidR="00337D34" w:rsidRPr="00AB4B42">
        <w:t>élaboration et des adaptations permanentes du règlement des arbitres</w:t>
      </w:r>
      <w:r w:rsidRPr="00AB4B42">
        <w:rPr>
          <w:lang w:eastAsia="de-DE"/>
        </w:rPr>
        <w:t>.</w:t>
      </w:r>
    </w:p>
    <w:p w14:paraId="284A8A0F" w14:textId="77777777" w:rsidR="005B11F8" w:rsidRPr="00AB4B42" w:rsidRDefault="001E78CC" w:rsidP="005B11F8">
      <w:pPr>
        <w:pStyle w:val="AufzhlungSV"/>
        <w:rPr>
          <w:lang w:eastAsia="de-DE"/>
        </w:rPr>
      </w:pPr>
      <w:r w:rsidRPr="00AB4B42">
        <w:rPr>
          <w:lang w:eastAsia="de-DE"/>
        </w:rPr>
        <w:t>Participer activement à l'élaboration du budget annuel pour le domaine des arbitres et le contrôler</w:t>
      </w:r>
      <w:r w:rsidR="005B11F8" w:rsidRPr="00AB4B42">
        <w:rPr>
          <w:lang w:eastAsia="de-DE"/>
        </w:rPr>
        <w:t>.</w:t>
      </w:r>
    </w:p>
    <w:p w14:paraId="0A6E37E3" w14:textId="7A6888F4" w:rsidR="005B11F8" w:rsidRPr="00AB4B42" w:rsidRDefault="005B11F8" w:rsidP="005B11F8">
      <w:pPr>
        <w:pStyle w:val="AufzhlungSV"/>
        <w:rPr>
          <w:lang w:eastAsia="de-DE"/>
        </w:rPr>
      </w:pPr>
      <w:r w:rsidRPr="00AB4B42">
        <w:rPr>
          <w:lang w:eastAsia="de-DE"/>
        </w:rPr>
        <w:t>Participation à la conférence des arbitres</w:t>
      </w:r>
      <w:r w:rsidR="00C5210D">
        <w:rPr>
          <w:lang w:eastAsia="de-DE"/>
        </w:rPr>
        <w:t xml:space="preserve"> </w:t>
      </w:r>
      <w:r w:rsidRPr="00AB4B42">
        <w:rPr>
          <w:lang w:eastAsia="de-DE"/>
        </w:rPr>
        <w:t>de Swiss Volley.</w:t>
      </w:r>
    </w:p>
    <w:p w14:paraId="7391837B" w14:textId="1ACD67F3" w:rsidR="001E78CC" w:rsidRPr="00AB4B42" w:rsidRDefault="005B11F8" w:rsidP="005B11F8">
      <w:pPr>
        <w:pStyle w:val="AufzhlungSV"/>
        <w:rPr>
          <w:lang w:eastAsia="de-DE"/>
        </w:rPr>
      </w:pPr>
      <w:r w:rsidRPr="00AB4B42">
        <w:rPr>
          <w:lang w:eastAsia="de-DE"/>
        </w:rPr>
        <w:t>Personne de contact pour Swiss Volley dans le domaine de l'arbitrage</w:t>
      </w:r>
      <w:r w:rsidR="001E78CC" w:rsidRPr="00AB4B42">
        <w:rPr>
          <w:lang w:eastAsia="de-DE"/>
        </w:rPr>
        <w:t>.</w:t>
      </w:r>
    </w:p>
    <w:p w14:paraId="7DEAC2FE" w14:textId="77777777" w:rsidR="007A1B06" w:rsidRPr="00C35813" w:rsidRDefault="007A1B06" w:rsidP="007A1B06">
      <w:pPr>
        <w:pStyle w:val="berschrift2"/>
        <w:rPr>
          <w:lang w:val="de-CH"/>
        </w:rPr>
      </w:pPr>
      <w:r w:rsidRPr="00C35813">
        <w:rPr>
          <w:lang w:val="de-CH"/>
        </w:rPr>
        <w:t>Profil</w:t>
      </w:r>
    </w:p>
    <w:p w14:paraId="324780D0" w14:textId="14C7ADB9" w:rsidR="007A1B06" w:rsidRPr="00AB4B42" w:rsidRDefault="00C5210D" w:rsidP="00634F5A">
      <w:pPr>
        <w:pStyle w:val="AufzhlungSV"/>
      </w:pPr>
      <w:r w:rsidRPr="00AB4B42">
        <w:t>De</w:t>
      </w:r>
      <w:r w:rsidR="007A1B06" w:rsidRPr="00AB4B42">
        <w:t xml:space="preserve"> l'enthousiasme, une capacité de compréhension rapide, un talent d'organisation et un sens aigu des responsabilités</w:t>
      </w:r>
    </w:p>
    <w:p w14:paraId="7C256CD2" w14:textId="6EBFB135" w:rsidR="007A1B06" w:rsidRPr="00C35813" w:rsidRDefault="007A1B06" w:rsidP="00634F5A">
      <w:pPr>
        <w:pStyle w:val="AufzhlungSV"/>
        <w:rPr>
          <w:lang w:val="de-CH"/>
        </w:rPr>
      </w:pPr>
      <w:proofErr w:type="spellStart"/>
      <w:r w:rsidRPr="00C35813">
        <w:rPr>
          <w:lang w:val="de-CH"/>
        </w:rPr>
        <w:t>Équité</w:t>
      </w:r>
      <w:proofErr w:type="spellEnd"/>
      <w:r w:rsidRPr="00C35813">
        <w:rPr>
          <w:lang w:val="de-CH"/>
        </w:rPr>
        <w:t xml:space="preserve"> et </w:t>
      </w:r>
      <w:proofErr w:type="spellStart"/>
      <w:r w:rsidRPr="00C35813">
        <w:rPr>
          <w:lang w:val="de-CH"/>
        </w:rPr>
        <w:t>neutralité</w:t>
      </w:r>
      <w:proofErr w:type="spellEnd"/>
    </w:p>
    <w:p w14:paraId="63758E93" w14:textId="2F802393" w:rsidR="00C806C3" w:rsidRPr="00AB4B42" w:rsidRDefault="007A1B06" w:rsidP="00634F5A">
      <w:pPr>
        <w:pStyle w:val="AufzhlungSV"/>
      </w:pPr>
      <w:r w:rsidRPr="00AB4B42">
        <w:t>Pensée en réseau et méthode de travail orientée vers les solutions</w:t>
      </w:r>
    </w:p>
    <w:p w14:paraId="42CCBC82" w14:textId="3B270812" w:rsidR="007A1B06" w:rsidRPr="00C35813" w:rsidRDefault="007A1B06" w:rsidP="00634F5A">
      <w:pPr>
        <w:pStyle w:val="AufzhlungSV"/>
        <w:rPr>
          <w:lang w:val="de-CH"/>
        </w:rPr>
      </w:pPr>
      <w:proofErr w:type="spellStart"/>
      <w:r w:rsidRPr="00C35813">
        <w:rPr>
          <w:lang w:val="de-CH"/>
        </w:rPr>
        <w:t>Expérience</w:t>
      </w:r>
      <w:proofErr w:type="spellEnd"/>
      <w:r w:rsidRPr="00C35813">
        <w:rPr>
          <w:lang w:val="de-CH"/>
        </w:rPr>
        <w:t xml:space="preserve"> de </w:t>
      </w:r>
      <w:proofErr w:type="spellStart"/>
      <w:r w:rsidRPr="00C35813">
        <w:rPr>
          <w:lang w:val="de-CH"/>
        </w:rPr>
        <w:t>direction</w:t>
      </w:r>
      <w:proofErr w:type="spellEnd"/>
    </w:p>
    <w:p w14:paraId="4368A9C2" w14:textId="75110093" w:rsidR="007A1B06" w:rsidRPr="00C35813" w:rsidRDefault="00C806C3" w:rsidP="00634F5A">
      <w:pPr>
        <w:pStyle w:val="AufzhlungSV"/>
        <w:rPr>
          <w:lang w:val="de-CH"/>
        </w:rPr>
      </w:pPr>
      <w:r w:rsidRPr="00C35813">
        <w:rPr>
          <w:lang w:val="de-CH"/>
        </w:rPr>
        <w:t xml:space="preserve">Bonne </w:t>
      </w:r>
      <w:proofErr w:type="spellStart"/>
      <w:r w:rsidR="007A1B06" w:rsidRPr="00C35813">
        <w:rPr>
          <w:lang w:val="de-CH"/>
        </w:rPr>
        <w:t>compréhension</w:t>
      </w:r>
      <w:proofErr w:type="spellEnd"/>
      <w:r w:rsidR="007A1B06" w:rsidRPr="00C35813">
        <w:rPr>
          <w:lang w:val="de-CH"/>
        </w:rPr>
        <w:t xml:space="preserve"> des </w:t>
      </w:r>
      <w:proofErr w:type="spellStart"/>
      <w:r w:rsidR="007A1B06" w:rsidRPr="00C35813">
        <w:rPr>
          <w:lang w:val="de-CH"/>
        </w:rPr>
        <w:t>règles</w:t>
      </w:r>
      <w:proofErr w:type="spellEnd"/>
    </w:p>
    <w:p w14:paraId="7A7B8B89" w14:textId="52ACFA7A" w:rsidR="007A1B06" w:rsidRPr="00C35813" w:rsidRDefault="00C806C3" w:rsidP="00634F5A">
      <w:pPr>
        <w:pStyle w:val="AufzhlungSV"/>
        <w:rPr>
          <w:lang w:val="de-CH" w:eastAsia="de-DE"/>
        </w:rPr>
      </w:pPr>
      <w:proofErr w:type="spellStart"/>
      <w:r w:rsidRPr="00C35813">
        <w:rPr>
          <w:lang w:val="de-CH" w:eastAsia="de-DE"/>
        </w:rPr>
        <w:t>Un</w:t>
      </w:r>
      <w:proofErr w:type="spellEnd"/>
      <w:r w:rsidRPr="00C35813">
        <w:rPr>
          <w:lang w:val="de-CH" w:eastAsia="de-DE"/>
        </w:rPr>
        <w:t xml:space="preserve"> </w:t>
      </w:r>
      <w:proofErr w:type="spellStart"/>
      <w:r w:rsidRPr="00C35813">
        <w:rPr>
          <w:lang w:val="de-CH" w:eastAsia="de-DE"/>
        </w:rPr>
        <w:t>engagement</w:t>
      </w:r>
      <w:proofErr w:type="spellEnd"/>
      <w:r w:rsidRPr="00C35813">
        <w:rPr>
          <w:lang w:val="de-CH" w:eastAsia="de-DE"/>
        </w:rPr>
        <w:t xml:space="preserve"> fort</w:t>
      </w:r>
    </w:p>
    <w:p w14:paraId="70A50073" w14:textId="31BF5CA5" w:rsidR="007A1B06" w:rsidRPr="00AB4B42" w:rsidRDefault="00CB1778" w:rsidP="00634F5A">
      <w:pPr>
        <w:pStyle w:val="AufzhlungSV"/>
        <w:rPr>
          <w:lang w:eastAsia="de-DE"/>
        </w:rPr>
      </w:pPr>
      <w:r w:rsidRPr="00AB4B42">
        <w:rPr>
          <w:lang w:eastAsia="de-DE"/>
        </w:rPr>
        <w:t xml:space="preserve">Une expérience en tant qu'arbitre régional ou national </w:t>
      </w:r>
      <w:r w:rsidR="00C806C3" w:rsidRPr="00AB4B42">
        <w:rPr>
          <w:lang w:eastAsia="de-DE"/>
        </w:rPr>
        <w:t xml:space="preserve">avec un </w:t>
      </w:r>
      <w:r w:rsidRPr="00AB4B42">
        <w:rPr>
          <w:lang w:eastAsia="de-DE"/>
        </w:rPr>
        <w:t xml:space="preserve">réseau </w:t>
      </w:r>
      <w:r w:rsidR="00C806C3" w:rsidRPr="00AB4B42">
        <w:rPr>
          <w:lang w:eastAsia="de-DE"/>
        </w:rPr>
        <w:t xml:space="preserve">correspondant </w:t>
      </w:r>
      <w:r w:rsidR="00CF4ADD" w:rsidRPr="00AB4B42">
        <w:rPr>
          <w:lang w:eastAsia="de-DE"/>
        </w:rPr>
        <w:t>est un avantage</w:t>
      </w:r>
      <w:r w:rsidRPr="00AB4B42">
        <w:rPr>
          <w:lang w:eastAsia="de-DE"/>
        </w:rPr>
        <w:t xml:space="preserve">. </w:t>
      </w:r>
    </w:p>
    <w:p w14:paraId="54BEA7F4" w14:textId="77777777" w:rsidR="00373716" w:rsidRPr="00C35813" w:rsidRDefault="00373716" w:rsidP="00373716">
      <w:pPr>
        <w:pStyle w:val="berschrift2"/>
        <w:rPr>
          <w:lang w:val="de-CH"/>
        </w:rPr>
      </w:pPr>
      <w:r w:rsidRPr="00C35813">
        <w:rPr>
          <w:lang w:val="de-CH"/>
        </w:rPr>
        <w:t>Dates</w:t>
      </w:r>
    </w:p>
    <w:p w14:paraId="313E0ED0" w14:textId="77777777" w:rsidR="00373716" w:rsidRPr="00C35813" w:rsidRDefault="00373716" w:rsidP="00373716">
      <w:pPr>
        <w:pStyle w:val="AufzhlungSV"/>
        <w:numPr>
          <w:ilvl w:val="0"/>
          <w:numId w:val="15"/>
        </w:numPr>
        <w:rPr>
          <w:lang w:val="de-CH"/>
        </w:rPr>
      </w:pPr>
      <w:proofErr w:type="spellStart"/>
      <w:r w:rsidRPr="00C35813">
        <w:rPr>
          <w:lang w:val="de-CH"/>
        </w:rPr>
        <w:t>Selon</w:t>
      </w:r>
      <w:proofErr w:type="spellEnd"/>
      <w:r w:rsidRPr="00C35813">
        <w:rPr>
          <w:lang w:val="de-CH"/>
        </w:rPr>
        <w:t xml:space="preserve"> </w:t>
      </w:r>
      <w:proofErr w:type="spellStart"/>
      <w:r w:rsidRPr="00C35813">
        <w:rPr>
          <w:lang w:val="de-CH"/>
        </w:rPr>
        <w:t>l'année</w:t>
      </w:r>
      <w:proofErr w:type="spellEnd"/>
      <w:r w:rsidRPr="00C35813">
        <w:rPr>
          <w:lang w:val="de-CH"/>
        </w:rPr>
        <w:t xml:space="preserve"> </w:t>
      </w:r>
      <w:proofErr w:type="spellStart"/>
      <w:r w:rsidRPr="00C35813">
        <w:rPr>
          <w:lang w:val="de-CH"/>
        </w:rPr>
        <w:t>associative</w:t>
      </w:r>
      <w:proofErr w:type="spellEnd"/>
    </w:p>
    <w:p w14:paraId="64DC64D7" w14:textId="07104C9E" w:rsidR="00373716" w:rsidRPr="00AB4B42" w:rsidRDefault="00373716" w:rsidP="00373716">
      <w:pPr>
        <w:pStyle w:val="AufzhlungSV"/>
        <w:numPr>
          <w:ilvl w:val="0"/>
          <w:numId w:val="15"/>
        </w:numPr>
      </w:pPr>
      <w:r w:rsidRPr="00AB4B42">
        <w:t>Conférence des arbitres</w:t>
      </w:r>
      <w:r w:rsidRPr="00AB4B42">
        <w:tab/>
      </w:r>
      <w:r w:rsidRPr="00AB4B42">
        <w:tab/>
      </w:r>
      <w:r w:rsidR="00C5210D">
        <w:tab/>
      </w:r>
      <w:r w:rsidR="00C174FB">
        <w:tab/>
      </w:r>
      <w:r w:rsidRPr="00AB4B42">
        <w:t>Mars et octobre</w:t>
      </w:r>
    </w:p>
    <w:p w14:paraId="34CB0CDE" w14:textId="77777777" w:rsidR="00373716" w:rsidRPr="00C35813" w:rsidRDefault="00373716" w:rsidP="00373716">
      <w:pPr>
        <w:pStyle w:val="berschrift2"/>
        <w:rPr>
          <w:lang w:val="de-CH"/>
        </w:rPr>
      </w:pPr>
      <w:proofErr w:type="spellStart"/>
      <w:r w:rsidRPr="00C35813">
        <w:rPr>
          <w:lang w:val="de-CH"/>
        </w:rPr>
        <w:t>Personne</w:t>
      </w:r>
      <w:proofErr w:type="spellEnd"/>
      <w:r w:rsidRPr="00C35813">
        <w:rPr>
          <w:lang w:val="de-CH"/>
        </w:rPr>
        <w:t xml:space="preserve"> de </w:t>
      </w:r>
      <w:proofErr w:type="spellStart"/>
      <w:r w:rsidRPr="00C35813">
        <w:rPr>
          <w:lang w:val="de-CH"/>
        </w:rPr>
        <w:t>contact</w:t>
      </w:r>
      <w:proofErr w:type="spellEnd"/>
      <w:r w:rsidRPr="00C35813">
        <w:rPr>
          <w:lang w:val="de-CH"/>
        </w:rPr>
        <w:t xml:space="preserve"> Swiss Volley</w:t>
      </w:r>
    </w:p>
    <w:p w14:paraId="6CB9692D" w14:textId="36AC1793" w:rsidR="00373716" w:rsidRPr="00AB4B42" w:rsidRDefault="00373716" w:rsidP="00373716">
      <w:pPr>
        <w:pStyle w:val="AufzhlungSV"/>
        <w:numPr>
          <w:ilvl w:val="0"/>
          <w:numId w:val="15"/>
        </w:numPr>
        <w:rPr>
          <w:lang w:eastAsia="de-DE"/>
        </w:rPr>
      </w:pPr>
      <w:r w:rsidRPr="00AB4B42">
        <w:rPr>
          <w:lang w:eastAsia="de-DE"/>
        </w:rPr>
        <w:t>Secrétariat général de Swiss Volley</w:t>
      </w:r>
      <w:r w:rsidRPr="00AB4B42">
        <w:rPr>
          <w:lang w:eastAsia="de-DE"/>
        </w:rPr>
        <w:tab/>
      </w:r>
      <w:r w:rsidRPr="00AB4B42">
        <w:rPr>
          <w:lang w:eastAsia="de-DE"/>
        </w:rPr>
        <w:tab/>
      </w:r>
      <w:r w:rsidRPr="00AB4B42">
        <w:rPr>
          <w:lang w:eastAsia="de-DE"/>
        </w:rPr>
        <w:tab/>
      </w:r>
      <w:hyperlink r:id="rId7" w:history="1">
        <w:r w:rsidRPr="00AB4B42">
          <w:rPr>
            <w:rStyle w:val="Hyperlink"/>
            <w:lang w:eastAsia="de-DE"/>
          </w:rPr>
          <w:t>info@volleyball.ch</w:t>
        </w:r>
      </w:hyperlink>
    </w:p>
    <w:p w14:paraId="3465DEF7" w14:textId="77777777" w:rsidR="007A1B06" w:rsidRPr="00C35813" w:rsidRDefault="007A1B06" w:rsidP="007A1B06">
      <w:pPr>
        <w:pStyle w:val="berschrift2"/>
        <w:rPr>
          <w:lang w:val="de-CH"/>
        </w:rPr>
      </w:pPr>
      <w:proofErr w:type="spellStart"/>
      <w:r w:rsidRPr="00C35813">
        <w:rPr>
          <w:lang w:val="de-CH"/>
        </w:rPr>
        <w:t>Rôles</w:t>
      </w:r>
      <w:proofErr w:type="spellEnd"/>
      <w:r w:rsidRPr="00C35813">
        <w:rPr>
          <w:lang w:val="de-CH"/>
        </w:rPr>
        <w:t xml:space="preserve"> </w:t>
      </w:r>
      <w:proofErr w:type="spellStart"/>
      <w:r w:rsidRPr="00C35813">
        <w:rPr>
          <w:lang w:val="de-CH"/>
        </w:rPr>
        <w:t>dans</w:t>
      </w:r>
      <w:proofErr w:type="spellEnd"/>
      <w:r w:rsidRPr="00C35813">
        <w:rPr>
          <w:lang w:val="de-CH"/>
        </w:rPr>
        <w:t xml:space="preserve"> le Volley Manager</w:t>
      </w:r>
    </w:p>
    <w:p w14:paraId="432784B2" w14:textId="53A220EC" w:rsidR="007A1B06" w:rsidRPr="00AB4B42" w:rsidRDefault="00751CC2" w:rsidP="00634F5A">
      <w:pPr>
        <w:pStyle w:val="AufzhlungSV"/>
        <w:rPr>
          <w:lang w:eastAsia="de-DE"/>
        </w:rPr>
      </w:pPr>
      <w:r w:rsidRPr="00AB4B42">
        <w:rPr>
          <w:lang w:eastAsia="de-DE"/>
        </w:rPr>
        <w:t xml:space="preserve">Responsable </w:t>
      </w:r>
      <w:r w:rsidR="00C5210D">
        <w:rPr>
          <w:lang w:eastAsia="de-DE"/>
        </w:rPr>
        <w:t>arbitres</w:t>
      </w:r>
    </w:p>
    <w:p w14:paraId="207B8396" w14:textId="08D71A58" w:rsidR="00F8199A" w:rsidRPr="00C35813" w:rsidRDefault="00C5210D" w:rsidP="00634F5A">
      <w:pPr>
        <w:pStyle w:val="AufzhlungSV"/>
        <w:rPr>
          <w:lang w:val="de-CH" w:eastAsia="de-DE"/>
        </w:rPr>
      </w:pPr>
      <w:proofErr w:type="spellStart"/>
      <w:r>
        <w:rPr>
          <w:lang w:val="de-CH" w:eastAsia="de-DE"/>
        </w:rPr>
        <w:t>Convocation</w:t>
      </w:r>
      <w:proofErr w:type="spellEnd"/>
      <w:r>
        <w:rPr>
          <w:lang w:val="de-CH" w:eastAsia="de-DE"/>
        </w:rPr>
        <w:t xml:space="preserve"> des </w:t>
      </w:r>
      <w:proofErr w:type="spellStart"/>
      <w:r>
        <w:rPr>
          <w:lang w:val="de-CH" w:eastAsia="de-DE"/>
        </w:rPr>
        <w:t>arbitres</w:t>
      </w:r>
      <w:proofErr w:type="spellEnd"/>
    </w:p>
    <w:p w14:paraId="0FFFD1CE" w14:textId="77777777" w:rsidR="00F8199A" w:rsidRPr="00C35813" w:rsidRDefault="00F8199A">
      <w:pPr>
        <w:spacing w:before="0" w:after="160" w:line="259" w:lineRule="auto"/>
        <w:rPr>
          <w:lang w:eastAsia="de-DE"/>
        </w:rPr>
      </w:pPr>
      <w:r w:rsidRPr="00C35813">
        <w:rPr>
          <w:lang w:eastAsia="de-DE"/>
        </w:rPr>
        <w:br w:type="page"/>
      </w:r>
    </w:p>
    <w:p w14:paraId="1DBA7AD1" w14:textId="56344A44" w:rsidR="0007044C" w:rsidRPr="00AB4B42" w:rsidRDefault="00F8199A" w:rsidP="00F8199A">
      <w:pPr>
        <w:pStyle w:val="Titel"/>
        <w:rPr>
          <w:lang w:val="fr-CH"/>
        </w:rPr>
      </w:pPr>
      <w:r w:rsidRPr="00AB4B42">
        <w:rPr>
          <w:lang w:val="fr-CH"/>
        </w:rPr>
        <w:lastRenderedPageBreak/>
        <w:t>Responsable</w:t>
      </w:r>
      <w:r w:rsidR="004150B1">
        <w:rPr>
          <w:lang w:val="fr-CH"/>
        </w:rPr>
        <w:t xml:space="preserve"> de l’arbitrage</w:t>
      </w:r>
      <w:r w:rsidRPr="00AB4B42">
        <w:rPr>
          <w:lang w:val="fr-CH"/>
        </w:rPr>
        <w:t xml:space="preserve"> </w:t>
      </w:r>
      <w:r w:rsidR="00B32E75" w:rsidRPr="00AB4B42">
        <w:rPr>
          <w:lang w:val="fr-CH"/>
        </w:rPr>
        <w:t>de l'</w:t>
      </w:r>
      <w:r w:rsidRPr="00AB4B42">
        <w:rPr>
          <w:lang w:val="fr-CH"/>
        </w:rPr>
        <w:t>association régionale de volleyball</w:t>
      </w:r>
    </w:p>
    <w:p w14:paraId="260FC235" w14:textId="77777777" w:rsidR="00F8199A" w:rsidRPr="00AB4B42" w:rsidRDefault="00F8199A" w:rsidP="00F8199A">
      <w:pPr>
        <w:rPr>
          <w:b/>
          <w:bCs/>
          <w:lang w:val="fr-CH" w:eastAsia="de-DE"/>
        </w:rPr>
      </w:pPr>
      <w:r w:rsidRPr="00AB4B42">
        <w:rPr>
          <w:b/>
          <w:bCs/>
          <w:lang w:val="fr-CH" w:eastAsia="de-DE"/>
        </w:rPr>
        <w:t>Fonction : membre bénévole du comité directeur - responsable de l'arbitrage</w:t>
      </w:r>
    </w:p>
    <w:p w14:paraId="22EF3655" w14:textId="5ACF9C1B" w:rsidR="00F8199A" w:rsidRPr="00AB4B42" w:rsidRDefault="00F8199A" w:rsidP="00F8199A">
      <w:pPr>
        <w:rPr>
          <w:b/>
          <w:bCs/>
          <w:lang w:val="fr-CH" w:eastAsia="de-DE"/>
        </w:rPr>
      </w:pPr>
      <w:r w:rsidRPr="00AB4B42">
        <w:rPr>
          <w:b/>
          <w:bCs/>
          <w:lang w:val="fr-CH" w:eastAsia="de-DE"/>
        </w:rPr>
        <w:t>Lieu : [association régionale] (travail flexible, réunions et conférences ponctuelles)</w:t>
      </w:r>
    </w:p>
    <w:p w14:paraId="661DBEEE" w14:textId="0D17432D" w:rsidR="00F8199A" w:rsidRPr="00AB4B42" w:rsidRDefault="00F8199A" w:rsidP="00F8199A">
      <w:pPr>
        <w:rPr>
          <w:lang w:val="fr-CH" w:eastAsia="de-DE"/>
        </w:rPr>
      </w:pPr>
      <w:r w:rsidRPr="00AB4B42">
        <w:rPr>
          <w:lang w:val="fr-CH" w:eastAsia="de-DE"/>
        </w:rPr>
        <w:t>En tant que responsable de l'arbitrage, tu diriges la planification stratégique et organisationnelle du département. Tu es la personne de contact centrale pour les arbitres au sein de l'association régionale et tu t'occupes, en collaboration avec la commission régionale d'arbitrage (CRA), de la formation continue, de la planification des engagements et du développement de la carrière. Ton travail contribue largement à la qualité et au développement ultérieur de l'arbitrage dans la région.</w:t>
      </w:r>
    </w:p>
    <w:p w14:paraId="7EAB6CD7" w14:textId="44AE8B70" w:rsidR="00F8199A" w:rsidRPr="00C35813" w:rsidRDefault="00F8199A" w:rsidP="00F8199A">
      <w:pPr>
        <w:pStyle w:val="berschrift2"/>
        <w:rPr>
          <w:lang w:val="de-CH"/>
        </w:rPr>
      </w:pPr>
      <w:proofErr w:type="spellStart"/>
      <w:r w:rsidRPr="00C35813">
        <w:rPr>
          <w:lang w:val="de-CH"/>
        </w:rPr>
        <w:t>Tes</w:t>
      </w:r>
      <w:proofErr w:type="spellEnd"/>
      <w:r w:rsidRPr="00C35813">
        <w:rPr>
          <w:lang w:val="de-CH"/>
        </w:rPr>
        <w:t xml:space="preserve"> </w:t>
      </w:r>
      <w:proofErr w:type="spellStart"/>
      <w:r w:rsidRPr="00C35813">
        <w:rPr>
          <w:lang w:val="de-CH"/>
        </w:rPr>
        <w:t>tâches</w:t>
      </w:r>
      <w:proofErr w:type="spellEnd"/>
      <w:r w:rsidRPr="00C35813">
        <w:rPr>
          <w:lang w:val="de-CH"/>
        </w:rPr>
        <w:t xml:space="preserve"> </w:t>
      </w:r>
      <w:proofErr w:type="spellStart"/>
      <w:r w:rsidRPr="00C35813">
        <w:rPr>
          <w:lang w:val="de-CH"/>
        </w:rPr>
        <w:t>principales</w:t>
      </w:r>
      <w:proofErr w:type="spellEnd"/>
      <w:r w:rsidRPr="00C35813">
        <w:rPr>
          <w:lang w:val="de-CH"/>
        </w:rPr>
        <w:t>:</w:t>
      </w:r>
    </w:p>
    <w:p w14:paraId="2FCAB80D" w14:textId="77281C94" w:rsidR="00F8199A" w:rsidRPr="00C35813" w:rsidRDefault="00F8199A" w:rsidP="00F8199A">
      <w:pPr>
        <w:pStyle w:val="AufzhlungSV"/>
        <w:rPr>
          <w:lang w:val="de-CH" w:eastAsia="de-DE"/>
        </w:rPr>
      </w:pPr>
      <w:proofErr w:type="spellStart"/>
      <w:r w:rsidRPr="00C35813">
        <w:rPr>
          <w:lang w:val="de-CH" w:eastAsia="de-DE"/>
        </w:rPr>
        <w:t>Planification</w:t>
      </w:r>
      <w:proofErr w:type="spellEnd"/>
      <w:r w:rsidRPr="00C35813">
        <w:rPr>
          <w:lang w:val="de-CH" w:eastAsia="de-DE"/>
        </w:rPr>
        <w:t xml:space="preserve"> et </w:t>
      </w:r>
      <w:proofErr w:type="spellStart"/>
      <w:r w:rsidRPr="00C35813">
        <w:rPr>
          <w:lang w:val="de-CH" w:eastAsia="de-DE"/>
        </w:rPr>
        <w:t>gestion</w:t>
      </w:r>
      <w:proofErr w:type="spellEnd"/>
      <w:r w:rsidRPr="00C35813">
        <w:rPr>
          <w:lang w:val="de-CH" w:eastAsia="de-DE"/>
        </w:rPr>
        <w:t xml:space="preserve"> </w:t>
      </w:r>
      <w:proofErr w:type="spellStart"/>
      <w:r w:rsidRPr="00C35813">
        <w:rPr>
          <w:lang w:val="de-CH" w:eastAsia="de-DE"/>
        </w:rPr>
        <w:t>stratégiques</w:t>
      </w:r>
      <w:proofErr w:type="spellEnd"/>
      <w:r w:rsidRPr="00C35813">
        <w:rPr>
          <w:lang w:val="de-CH" w:eastAsia="de-DE"/>
        </w:rPr>
        <w:t>:</w:t>
      </w:r>
    </w:p>
    <w:p w14:paraId="17D8D07D" w14:textId="3255B561" w:rsidR="00F8199A" w:rsidRPr="00AB4B42" w:rsidRDefault="00F8199A" w:rsidP="00F8199A">
      <w:pPr>
        <w:pStyle w:val="AufzhlungSV"/>
        <w:numPr>
          <w:ilvl w:val="1"/>
          <w:numId w:val="1"/>
        </w:numPr>
        <w:rPr>
          <w:lang w:eastAsia="de-DE"/>
        </w:rPr>
      </w:pPr>
      <w:r w:rsidRPr="00AB4B42">
        <w:rPr>
          <w:lang w:eastAsia="de-DE"/>
        </w:rPr>
        <w:t>Prendre en charge la planification stratégique de l'arbitrage.</w:t>
      </w:r>
    </w:p>
    <w:p w14:paraId="1EA16F22" w14:textId="4CC750F7" w:rsidR="00F8199A" w:rsidRPr="00AB4B42" w:rsidRDefault="00F8199A" w:rsidP="00F8199A">
      <w:pPr>
        <w:pStyle w:val="AufzhlungSV"/>
        <w:numPr>
          <w:ilvl w:val="1"/>
          <w:numId w:val="1"/>
        </w:numPr>
        <w:rPr>
          <w:lang w:eastAsia="de-DE"/>
        </w:rPr>
      </w:pPr>
      <w:r w:rsidRPr="00AB4B42">
        <w:rPr>
          <w:lang w:eastAsia="de-DE"/>
        </w:rPr>
        <w:t>Diriger les réunions de la CSR et représenter le domaine d'activité en interne et en externe.</w:t>
      </w:r>
    </w:p>
    <w:p w14:paraId="24F95457" w14:textId="58DD5240" w:rsidR="00F8199A" w:rsidRPr="00C35813" w:rsidRDefault="00F8199A" w:rsidP="00F8199A">
      <w:pPr>
        <w:pStyle w:val="AufzhlungSV"/>
        <w:rPr>
          <w:lang w:val="de-CH" w:eastAsia="de-DE"/>
        </w:rPr>
      </w:pPr>
      <w:r w:rsidRPr="00C35813">
        <w:rPr>
          <w:lang w:val="de-CH" w:eastAsia="de-DE"/>
        </w:rPr>
        <w:t xml:space="preserve">Formation et </w:t>
      </w:r>
      <w:proofErr w:type="spellStart"/>
      <w:r w:rsidRPr="00C35813">
        <w:rPr>
          <w:lang w:val="de-CH" w:eastAsia="de-DE"/>
        </w:rPr>
        <w:t>développement</w:t>
      </w:r>
      <w:proofErr w:type="spellEnd"/>
      <w:r w:rsidRPr="00C35813">
        <w:rPr>
          <w:lang w:val="de-CH" w:eastAsia="de-DE"/>
        </w:rPr>
        <w:t>:</w:t>
      </w:r>
    </w:p>
    <w:p w14:paraId="0EF63502" w14:textId="652174BD" w:rsidR="00F8199A" w:rsidRPr="00AB4B42" w:rsidRDefault="00F8199A" w:rsidP="00F8199A">
      <w:pPr>
        <w:pStyle w:val="AufzhlungSV"/>
        <w:numPr>
          <w:ilvl w:val="1"/>
          <w:numId w:val="1"/>
        </w:numPr>
        <w:rPr>
          <w:lang w:eastAsia="de-DE"/>
        </w:rPr>
      </w:pPr>
      <w:r w:rsidRPr="00AB4B42">
        <w:rPr>
          <w:lang w:eastAsia="de-DE"/>
        </w:rPr>
        <w:t>Formation continue des arbitres, des juges de ligne et des marqueurs.</w:t>
      </w:r>
    </w:p>
    <w:p w14:paraId="165C40E8" w14:textId="7269C720" w:rsidR="00F8199A" w:rsidRPr="00AB4B42" w:rsidRDefault="00F8199A" w:rsidP="00F8199A">
      <w:pPr>
        <w:pStyle w:val="AufzhlungSV"/>
        <w:numPr>
          <w:ilvl w:val="1"/>
          <w:numId w:val="1"/>
        </w:numPr>
        <w:rPr>
          <w:lang w:eastAsia="de-DE"/>
        </w:rPr>
      </w:pPr>
      <w:r w:rsidRPr="00AB4B42">
        <w:rPr>
          <w:lang w:eastAsia="de-DE"/>
        </w:rPr>
        <w:t>Soutenir et accompagner les arbitres dans la gestion de leur carrière.</w:t>
      </w:r>
    </w:p>
    <w:p w14:paraId="71197B23" w14:textId="3DA93E16" w:rsidR="00F8199A" w:rsidRPr="00C35813" w:rsidRDefault="00F8199A" w:rsidP="00F8199A">
      <w:pPr>
        <w:pStyle w:val="AufzhlungSV"/>
        <w:rPr>
          <w:lang w:val="de-CH" w:eastAsia="de-DE"/>
        </w:rPr>
      </w:pPr>
      <w:proofErr w:type="spellStart"/>
      <w:r w:rsidRPr="00C35813">
        <w:rPr>
          <w:lang w:val="de-CH" w:eastAsia="de-DE"/>
        </w:rPr>
        <w:t>Règles</w:t>
      </w:r>
      <w:proofErr w:type="spellEnd"/>
      <w:r w:rsidRPr="00C35813">
        <w:rPr>
          <w:lang w:val="de-CH" w:eastAsia="de-DE"/>
        </w:rPr>
        <w:t xml:space="preserve"> et </w:t>
      </w:r>
      <w:proofErr w:type="spellStart"/>
      <w:r w:rsidRPr="00C35813">
        <w:rPr>
          <w:lang w:val="de-CH" w:eastAsia="de-DE"/>
        </w:rPr>
        <w:t>règlements</w:t>
      </w:r>
      <w:proofErr w:type="spellEnd"/>
      <w:r w:rsidRPr="00C35813">
        <w:rPr>
          <w:lang w:val="de-CH" w:eastAsia="de-DE"/>
        </w:rPr>
        <w:t>:</w:t>
      </w:r>
    </w:p>
    <w:p w14:paraId="05E0F8A0" w14:textId="233222B2" w:rsidR="00F8199A" w:rsidRPr="00AB4B42" w:rsidRDefault="00F8199A" w:rsidP="00F8199A">
      <w:pPr>
        <w:pStyle w:val="AufzhlungSV"/>
        <w:numPr>
          <w:ilvl w:val="1"/>
          <w:numId w:val="1"/>
        </w:numPr>
        <w:rPr>
          <w:lang w:eastAsia="de-DE"/>
        </w:rPr>
      </w:pPr>
      <w:r w:rsidRPr="00AB4B42">
        <w:rPr>
          <w:lang w:eastAsia="de-DE"/>
        </w:rPr>
        <w:t>Responsabilité de l'élaboration, de l'adaptation et du respect du règlement des arbitres.</w:t>
      </w:r>
    </w:p>
    <w:p w14:paraId="22AEC05C" w14:textId="01E0C89C" w:rsidR="00F8199A" w:rsidRPr="00AB4B42" w:rsidRDefault="00F8199A" w:rsidP="00F8199A">
      <w:pPr>
        <w:pStyle w:val="AufzhlungSV"/>
        <w:numPr>
          <w:ilvl w:val="1"/>
          <w:numId w:val="1"/>
        </w:numPr>
        <w:rPr>
          <w:lang w:eastAsia="de-DE"/>
        </w:rPr>
      </w:pPr>
      <w:r w:rsidRPr="00AB4B42">
        <w:rPr>
          <w:lang w:eastAsia="de-DE"/>
        </w:rPr>
        <w:t>Collaboration avec la responsabilité "Championnat" lors de l'élaboration des règlements.</w:t>
      </w:r>
    </w:p>
    <w:p w14:paraId="61957071" w14:textId="20BFADDB" w:rsidR="00F8199A" w:rsidRPr="00AB4B42" w:rsidRDefault="00F8199A" w:rsidP="00F8199A">
      <w:pPr>
        <w:pStyle w:val="AufzhlungSV"/>
        <w:rPr>
          <w:lang w:eastAsia="de-DE"/>
        </w:rPr>
      </w:pPr>
      <w:r w:rsidRPr="00AB4B42">
        <w:rPr>
          <w:lang w:eastAsia="de-DE"/>
        </w:rPr>
        <w:t>Planification des interventions et du personnel:</w:t>
      </w:r>
    </w:p>
    <w:p w14:paraId="6EFBB11F" w14:textId="57C6F8C8" w:rsidR="00F8199A" w:rsidRPr="00AB4B42" w:rsidRDefault="00F8199A" w:rsidP="00F8199A">
      <w:pPr>
        <w:pStyle w:val="AufzhlungSV"/>
        <w:numPr>
          <w:ilvl w:val="1"/>
          <w:numId w:val="1"/>
        </w:numPr>
        <w:rPr>
          <w:lang w:eastAsia="de-DE"/>
        </w:rPr>
      </w:pPr>
      <w:r w:rsidRPr="00AB4B42">
        <w:rPr>
          <w:lang w:eastAsia="de-DE"/>
        </w:rPr>
        <w:t xml:space="preserve">Responsabilité de la répartition des arbitres </w:t>
      </w:r>
      <w:r w:rsidR="00C35813" w:rsidRPr="00AB4B42">
        <w:rPr>
          <w:lang w:eastAsia="de-DE"/>
        </w:rPr>
        <w:t xml:space="preserve">et </w:t>
      </w:r>
      <w:r w:rsidRPr="00AB4B42">
        <w:rPr>
          <w:lang w:eastAsia="de-DE"/>
        </w:rPr>
        <w:t>des juges de ligne dans la région.</w:t>
      </w:r>
    </w:p>
    <w:p w14:paraId="11F7A080" w14:textId="747D788E" w:rsidR="00F8199A" w:rsidRPr="00C35813" w:rsidRDefault="00F8199A" w:rsidP="00F8199A">
      <w:pPr>
        <w:pStyle w:val="AufzhlungSV"/>
        <w:rPr>
          <w:lang w:val="de-CH" w:eastAsia="de-DE"/>
        </w:rPr>
      </w:pPr>
      <w:r w:rsidRPr="00C35813">
        <w:rPr>
          <w:lang w:val="de-CH" w:eastAsia="de-DE"/>
        </w:rPr>
        <w:t xml:space="preserve">Communication et </w:t>
      </w:r>
      <w:proofErr w:type="spellStart"/>
      <w:r w:rsidRPr="00C35813">
        <w:rPr>
          <w:lang w:val="de-CH" w:eastAsia="de-DE"/>
        </w:rPr>
        <w:t>coopération</w:t>
      </w:r>
      <w:proofErr w:type="spellEnd"/>
      <w:r w:rsidRPr="00C35813">
        <w:rPr>
          <w:lang w:val="de-CH" w:eastAsia="de-DE"/>
        </w:rPr>
        <w:t>:</w:t>
      </w:r>
    </w:p>
    <w:p w14:paraId="7E12C17B" w14:textId="7D1EEA38" w:rsidR="00F8199A" w:rsidRPr="00AB4B42" w:rsidRDefault="00F8199A" w:rsidP="00F8199A">
      <w:pPr>
        <w:pStyle w:val="AufzhlungSV"/>
        <w:numPr>
          <w:ilvl w:val="1"/>
          <w:numId w:val="1"/>
        </w:numPr>
        <w:rPr>
          <w:lang w:eastAsia="de-DE"/>
        </w:rPr>
      </w:pPr>
      <w:r w:rsidRPr="00AB4B42">
        <w:rPr>
          <w:lang w:eastAsia="de-DE"/>
        </w:rPr>
        <w:t>Personne de contact pour Swiss Volley dans le domaine de l'arbitrage.</w:t>
      </w:r>
    </w:p>
    <w:p w14:paraId="30957EC6" w14:textId="5FEE282C" w:rsidR="00F8199A" w:rsidRPr="00AB4B42" w:rsidRDefault="00F8199A" w:rsidP="00F8199A">
      <w:pPr>
        <w:pStyle w:val="AufzhlungSV"/>
        <w:numPr>
          <w:ilvl w:val="1"/>
          <w:numId w:val="1"/>
        </w:numPr>
        <w:rPr>
          <w:lang w:eastAsia="de-DE"/>
        </w:rPr>
      </w:pPr>
      <w:r w:rsidRPr="00AB4B42">
        <w:rPr>
          <w:lang w:eastAsia="de-DE"/>
        </w:rPr>
        <w:t>Participation à la conférence des arbitres de Swiss Volley (mars et octobre).</w:t>
      </w:r>
    </w:p>
    <w:p w14:paraId="4EC0963D" w14:textId="0C86E32A" w:rsidR="00F8199A" w:rsidRPr="00C35813" w:rsidRDefault="00F8199A" w:rsidP="00F8199A">
      <w:pPr>
        <w:pStyle w:val="AufzhlungSV"/>
        <w:rPr>
          <w:lang w:val="de-CH" w:eastAsia="de-DE"/>
        </w:rPr>
      </w:pPr>
      <w:r w:rsidRPr="00C35813">
        <w:rPr>
          <w:lang w:val="de-CH" w:eastAsia="de-DE"/>
        </w:rPr>
        <w:t xml:space="preserve">Budget et </w:t>
      </w:r>
      <w:proofErr w:type="spellStart"/>
      <w:r w:rsidRPr="00C35813">
        <w:rPr>
          <w:lang w:val="de-CH" w:eastAsia="de-DE"/>
        </w:rPr>
        <w:t>contrôle</w:t>
      </w:r>
      <w:proofErr w:type="spellEnd"/>
      <w:r w:rsidRPr="00C35813">
        <w:rPr>
          <w:lang w:val="de-CH" w:eastAsia="de-DE"/>
        </w:rPr>
        <w:t>:</w:t>
      </w:r>
    </w:p>
    <w:p w14:paraId="072B74DA" w14:textId="61E93A34" w:rsidR="00F8199A" w:rsidRPr="00AB4B42" w:rsidRDefault="00F8199A" w:rsidP="00F8199A">
      <w:pPr>
        <w:pStyle w:val="AufzhlungSV"/>
        <w:numPr>
          <w:ilvl w:val="1"/>
          <w:numId w:val="1"/>
        </w:numPr>
        <w:rPr>
          <w:lang w:eastAsia="de-DE"/>
        </w:rPr>
      </w:pPr>
      <w:r w:rsidRPr="00AB4B42">
        <w:rPr>
          <w:lang w:eastAsia="de-DE"/>
        </w:rPr>
        <w:t>Responsabilité du budget de l'arbitrage et de son respect</w:t>
      </w:r>
    </w:p>
    <w:p w14:paraId="01C948C2" w14:textId="6F7439B6" w:rsidR="00F8199A" w:rsidRPr="00C35813" w:rsidRDefault="00F8199A" w:rsidP="00F8199A">
      <w:pPr>
        <w:pStyle w:val="berschrift2"/>
        <w:rPr>
          <w:lang w:val="de-CH"/>
        </w:rPr>
      </w:pPr>
      <w:r w:rsidRPr="00C35813">
        <w:rPr>
          <w:lang w:val="de-CH"/>
        </w:rPr>
        <w:t xml:space="preserve">Ton </w:t>
      </w:r>
      <w:proofErr w:type="spellStart"/>
      <w:r w:rsidRPr="00C35813">
        <w:rPr>
          <w:lang w:val="de-CH"/>
        </w:rPr>
        <w:t>profil</w:t>
      </w:r>
      <w:proofErr w:type="spellEnd"/>
    </w:p>
    <w:p w14:paraId="2E9ECDD9" w14:textId="2DC5743D" w:rsidR="00F8199A" w:rsidRPr="00C35813" w:rsidRDefault="00F8199A" w:rsidP="00F8199A">
      <w:pPr>
        <w:pStyle w:val="berschrift3"/>
        <w:rPr>
          <w:lang w:val="de-CH"/>
        </w:rPr>
      </w:pPr>
      <w:proofErr w:type="spellStart"/>
      <w:r w:rsidRPr="00C35813">
        <w:rPr>
          <w:lang w:val="de-CH"/>
        </w:rPr>
        <w:t>Qualifications</w:t>
      </w:r>
      <w:proofErr w:type="spellEnd"/>
      <w:r w:rsidRPr="00C35813">
        <w:rPr>
          <w:lang w:val="de-CH"/>
        </w:rPr>
        <w:t xml:space="preserve"> </w:t>
      </w:r>
      <w:proofErr w:type="spellStart"/>
      <w:r w:rsidRPr="00C35813">
        <w:rPr>
          <w:lang w:val="de-CH"/>
        </w:rPr>
        <w:t>professionnelles</w:t>
      </w:r>
      <w:proofErr w:type="spellEnd"/>
      <w:r w:rsidRPr="00C35813">
        <w:rPr>
          <w:lang w:val="de-CH"/>
        </w:rPr>
        <w:t>:</w:t>
      </w:r>
    </w:p>
    <w:p w14:paraId="7DA700CE" w14:textId="11BE39AE" w:rsidR="00F8199A" w:rsidRPr="00AB4B42" w:rsidRDefault="00F8199A" w:rsidP="00F8199A">
      <w:pPr>
        <w:pStyle w:val="AufzhlungSV"/>
        <w:rPr>
          <w:lang w:eastAsia="de-DE"/>
        </w:rPr>
      </w:pPr>
      <w:r w:rsidRPr="00AB4B42">
        <w:rPr>
          <w:lang w:eastAsia="de-DE"/>
        </w:rPr>
        <w:t>Une expérience en tant qu'arbitre régional ou national est un avantage.</w:t>
      </w:r>
    </w:p>
    <w:p w14:paraId="0AD6DB85" w14:textId="3C69D501" w:rsidR="00F8199A" w:rsidRPr="00AB4B42" w:rsidRDefault="00F8199A" w:rsidP="00F8199A">
      <w:pPr>
        <w:pStyle w:val="AufzhlungSV"/>
        <w:rPr>
          <w:lang w:eastAsia="de-DE"/>
        </w:rPr>
      </w:pPr>
      <w:r w:rsidRPr="00AB4B42">
        <w:rPr>
          <w:lang w:eastAsia="de-DE"/>
        </w:rPr>
        <w:t>Bonne compréhension des règles et réseau correspondant.</w:t>
      </w:r>
    </w:p>
    <w:p w14:paraId="56BC9CDD" w14:textId="0B09018F" w:rsidR="00F8199A" w:rsidRPr="00C35813" w:rsidRDefault="00F8199A" w:rsidP="00F8199A">
      <w:pPr>
        <w:pStyle w:val="berschrift3"/>
        <w:rPr>
          <w:lang w:val="de-CH"/>
        </w:rPr>
      </w:pPr>
      <w:proofErr w:type="spellStart"/>
      <w:r w:rsidRPr="00C35813">
        <w:rPr>
          <w:lang w:val="de-CH"/>
        </w:rPr>
        <w:t>Caractéristiques</w:t>
      </w:r>
      <w:proofErr w:type="spellEnd"/>
      <w:r w:rsidRPr="00C35813">
        <w:rPr>
          <w:lang w:val="de-CH"/>
        </w:rPr>
        <w:t xml:space="preserve"> </w:t>
      </w:r>
      <w:proofErr w:type="spellStart"/>
      <w:r w:rsidRPr="00C35813">
        <w:rPr>
          <w:lang w:val="de-CH"/>
        </w:rPr>
        <w:t>personnelles</w:t>
      </w:r>
      <w:proofErr w:type="spellEnd"/>
      <w:r w:rsidRPr="00C35813">
        <w:rPr>
          <w:lang w:val="de-CH"/>
        </w:rPr>
        <w:t>:</w:t>
      </w:r>
    </w:p>
    <w:p w14:paraId="0C3BA144" w14:textId="1E9721C2" w:rsidR="00F8199A" w:rsidRPr="00AB4B42" w:rsidRDefault="00F8199A" w:rsidP="00F8199A">
      <w:pPr>
        <w:pStyle w:val="AufzhlungSV"/>
        <w:rPr>
          <w:lang w:eastAsia="de-DE"/>
        </w:rPr>
      </w:pPr>
      <w:r w:rsidRPr="00AB4B42">
        <w:rPr>
          <w:lang w:eastAsia="de-DE"/>
        </w:rPr>
        <w:t>Enthousiasme, talent d'organisation et sens des responsabilités.</w:t>
      </w:r>
    </w:p>
    <w:p w14:paraId="66A65470" w14:textId="3E736650" w:rsidR="00F8199A" w:rsidRPr="00AB4B42" w:rsidRDefault="00F8199A" w:rsidP="00F8199A">
      <w:pPr>
        <w:pStyle w:val="AufzhlungSV"/>
        <w:rPr>
          <w:lang w:eastAsia="de-DE"/>
        </w:rPr>
      </w:pPr>
      <w:r w:rsidRPr="00AB4B42">
        <w:rPr>
          <w:lang w:eastAsia="de-DE"/>
        </w:rPr>
        <w:t>Équité, neutralité et méthode de travail orientée vers les solutions.</w:t>
      </w:r>
    </w:p>
    <w:p w14:paraId="47FBE6FD" w14:textId="6323B4C6" w:rsidR="00F8199A" w:rsidRDefault="00F8199A" w:rsidP="00F8199A">
      <w:pPr>
        <w:pStyle w:val="AufzhlungSV"/>
        <w:rPr>
          <w:lang w:eastAsia="de-DE"/>
        </w:rPr>
      </w:pPr>
      <w:r w:rsidRPr="00AB4B42">
        <w:rPr>
          <w:lang w:eastAsia="de-DE"/>
        </w:rPr>
        <w:t>Expérience de direction et engagement élevé.</w:t>
      </w:r>
    </w:p>
    <w:p w14:paraId="4D01E92D" w14:textId="5D5B4F65" w:rsidR="00AB4B42" w:rsidRPr="00AB4B42" w:rsidRDefault="00AB4B42" w:rsidP="00F8199A">
      <w:pPr>
        <w:pStyle w:val="AufzhlungSV"/>
        <w:rPr>
          <w:lang w:eastAsia="de-DE"/>
        </w:rPr>
      </w:pPr>
      <w:r w:rsidRPr="00961389">
        <w:t xml:space="preserve">Avoir </w:t>
      </w:r>
      <w:r w:rsidRPr="00C77D47">
        <w:t>plaisir du travail bénévole</w:t>
      </w:r>
      <w:r w:rsidRPr="00C77D47" w:rsidDel="00C77D47">
        <w:t xml:space="preserve"> </w:t>
      </w:r>
      <w:r w:rsidRPr="00961389">
        <w:t>et de la collaboration avec une équipe engagée.</w:t>
      </w:r>
    </w:p>
    <w:p w14:paraId="5E6D0EAC" w14:textId="738D83AB" w:rsidR="00F8199A" w:rsidRPr="00C35813" w:rsidRDefault="00F8199A" w:rsidP="00F8199A">
      <w:pPr>
        <w:pStyle w:val="berschrift2"/>
        <w:rPr>
          <w:lang w:val="de-CH"/>
        </w:rPr>
      </w:pPr>
      <w:r w:rsidRPr="00C35813">
        <w:rPr>
          <w:lang w:val="de-CH"/>
        </w:rPr>
        <w:t xml:space="preserve">Volume </w:t>
      </w:r>
      <w:proofErr w:type="spellStart"/>
      <w:r w:rsidRPr="00C35813">
        <w:rPr>
          <w:lang w:val="de-CH"/>
        </w:rPr>
        <w:t>horaire</w:t>
      </w:r>
      <w:proofErr w:type="spellEnd"/>
      <w:r w:rsidRPr="00C35813">
        <w:rPr>
          <w:lang w:val="de-CH"/>
        </w:rPr>
        <w:t>:</w:t>
      </w:r>
    </w:p>
    <w:p w14:paraId="2C2AE86E" w14:textId="097BD6A1" w:rsidR="00F8199A" w:rsidRPr="00AB4B42" w:rsidRDefault="00F8199A" w:rsidP="00F8199A">
      <w:pPr>
        <w:pStyle w:val="AufzhlungSV"/>
        <w:rPr>
          <w:lang w:eastAsia="de-DE"/>
        </w:rPr>
      </w:pPr>
      <w:r w:rsidRPr="00AB4B42">
        <w:rPr>
          <w:lang w:eastAsia="de-DE"/>
        </w:rPr>
        <w:t xml:space="preserve">Participation aux réunions du comité et </w:t>
      </w:r>
      <w:r w:rsidR="00C35813" w:rsidRPr="00AB4B42">
        <w:rPr>
          <w:lang w:eastAsia="de-DE"/>
        </w:rPr>
        <w:t xml:space="preserve">aux </w:t>
      </w:r>
      <w:r w:rsidRPr="00AB4B42">
        <w:rPr>
          <w:lang w:eastAsia="de-DE"/>
        </w:rPr>
        <w:t>conférences des arbitres (mars et octobre).</w:t>
      </w:r>
    </w:p>
    <w:p w14:paraId="05237CB0" w14:textId="77777777" w:rsidR="00F8199A" w:rsidRPr="00AB4B42" w:rsidRDefault="00F8199A" w:rsidP="00F8199A">
      <w:pPr>
        <w:pStyle w:val="AufzhlungSV"/>
        <w:rPr>
          <w:lang w:eastAsia="de-DE"/>
        </w:rPr>
      </w:pPr>
      <w:r w:rsidRPr="00AB4B42">
        <w:rPr>
          <w:lang w:eastAsia="de-DE"/>
        </w:rPr>
        <w:t>Organisation permanente et planification des interventions conformément aux exigences de la Compétition.</w:t>
      </w:r>
    </w:p>
    <w:p w14:paraId="504CB7FE" w14:textId="3D730C4F" w:rsidR="00F8199A" w:rsidRPr="00AB4B42" w:rsidRDefault="00F8199A" w:rsidP="00F8199A">
      <w:pPr>
        <w:pStyle w:val="AufzhlungSV"/>
        <w:rPr>
          <w:lang w:eastAsia="de-DE"/>
        </w:rPr>
      </w:pPr>
      <w:r w:rsidRPr="00AB4B42">
        <w:rPr>
          <w:lang w:eastAsia="de-DE"/>
        </w:rPr>
        <w:t>Traitement des demandes et des projets selon le plan annuel.</w:t>
      </w:r>
    </w:p>
    <w:sectPr w:rsidR="00F8199A" w:rsidRPr="00AB4B42" w:rsidSect="00C806C3">
      <w:headerReference w:type="default" r:id="rId8"/>
      <w:footerReference w:type="default" r:id="rId9"/>
      <w:pgSz w:w="11906" w:h="16838"/>
      <w:pgMar w:top="1417" w:right="141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8B0D" w14:textId="77777777" w:rsidR="0003040B" w:rsidRDefault="0003040B" w:rsidP="00804A11">
      <w:pPr>
        <w:spacing w:before="0" w:after="0" w:line="240" w:lineRule="auto"/>
      </w:pPr>
      <w:r>
        <w:separator/>
      </w:r>
    </w:p>
  </w:endnote>
  <w:endnote w:type="continuationSeparator" w:id="0">
    <w:p w14:paraId="52475C73" w14:textId="77777777" w:rsidR="0003040B" w:rsidRDefault="0003040B" w:rsidP="00804A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BFBFBF" w:themeColor="background1" w:themeShade="BF"/>
        <w:szCs w:val="18"/>
      </w:rPr>
      <w:id w:val="-550613303"/>
      <w:docPartObj>
        <w:docPartGallery w:val="Page Numbers (Bottom of Page)"/>
        <w:docPartUnique/>
      </w:docPartObj>
    </w:sdtPr>
    <w:sdtEndPr/>
    <w:sdtContent>
      <w:sdt>
        <w:sdtPr>
          <w:rPr>
            <w:color w:val="BFBFBF" w:themeColor="background1" w:themeShade="BF"/>
            <w:szCs w:val="18"/>
          </w:rPr>
          <w:id w:val="-1769616900"/>
          <w:docPartObj>
            <w:docPartGallery w:val="Page Numbers (Top of Page)"/>
            <w:docPartUnique/>
          </w:docPartObj>
        </w:sdtPr>
        <w:sdtEndPr/>
        <w:sdtContent>
          <w:p w14:paraId="2B7108CC" w14:textId="77777777" w:rsidR="00804A11" w:rsidRPr="007F5A19" w:rsidRDefault="00804A11" w:rsidP="00804A11">
            <w:pPr>
              <w:pStyle w:val="Fuzeile"/>
              <w:rPr>
                <w:color w:val="BFBFBF" w:themeColor="background1" w:themeShade="BF"/>
                <w:szCs w:val="18"/>
              </w:rPr>
            </w:pPr>
          </w:p>
          <w:p w14:paraId="2A6B312F" w14:textId="77777777" w:rsidR="00804A11" w:rsidRPr="004C3AD9" w:rsidRDefault="00804A11" w:rsidP="00804A11">
            <w:pPr>
              <w:pStyle w:val="Untertitel"/>
              <w:pBdr>
                <w:bottom w:val="single" w:sz="4" w:space="1" w:color="BFBFBF" w:themeColor="background1" w:themeShade="BF"/>
              </w:pBdr>
            </w:pPr>
          </w:p>
          <w:p w14:paraId="6D4A9EF4" w14:textId="77777777" w:rsidR="00804A11" w:rsidRPr="007F5A19" w:rsidRDefault="00804A11" w:rsidP="00804A11">
            <w:pPr>
              <w:pStyle w:val="Fuzeile"/>
              <w:tabs>
                <w:tab w:val="clear" w:pos="4820"/>
                <w:tab w:val="clear" w:pos="9639"/>
                <w:tab w:val="left" w:pos="2201"/>
              </w:tabs>
              <w:rPr>
                <w:color w:val="BFBFBF" w:themeColor="background1" w:themeShade="BF"/>
                <w:szCs w:val="18"/>
              </w:rPr>
            </w:pPr>
            <w:r>
              <w:rPr>
                <w:color w:val="BFBFBF" w:themeColor="background1" w:themeShade="BF"/>
                <w:szCs w:val="18"/>
              </w:rPr>
              <w:tab/>
            </w:r>
          </w:p>
          <w:p w14:paraId="62C0F066" w14:textId="39746671" w:rsidR="00804A11" w:rsidRPr="007F5A19" w:rsidRDefault="00F00B89" w:rsidP="00804A11">
            <w:pPr>
              <w:pStyle w:val="Fuzeile"/>
              <w:rPr>
                <w:color w:val="BFBFBF" w:themeColor="background1" w:themeShade="BF"/>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A5DE" w14:textId="77777777" w:rsidR="0003040B" w:rsidRDefault="0003040B" w:rsidP="00804A11">
      <w:pPr>
        <w:spacing w:before="0" w:after="0" w:line="240" w:lineRule="auto"/>
      </w:pPr>
      <w:r>
        <w:separator/>
      </w:r>
    </w:p>
  </w:footnote>
  <w:footnote w:type="continuationSeparator" w:id="0">
    <w:p w14:paraId="267F30E1" w14:textId="77777777" w:rsidR="0003040B" w:rsidRDefault="0003040B" w:rsidP="00804A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E2CB" w14:textId="77777777" w:rsidR="00804A11" w:rsidRDefault="00804A11" w:rsidP="00804A11">
    <w:pPr>
      <w:pStyle w:val="Untertitel"/>
      <w:pBdr>
        <w:bottom w:val="single" w:sz="4" w:space="1" w:color="BFBFBF" w:themeColor="background1" w:themeShade="BF"/>
      </w:pBdr>
      <w:spacing w:before="0"/>
    </w:pPr>
    <w:r>
      <w:rPr>
        <w:noProof/>
        <w:lang w:eastAsia="de-CH"/>
      </w:rPr>
      <w:drawing>
        <wp:anchor distT="0" distB="0" distL="114300" distR="114300" simplePos="0" relativeHeight="251659264" behindDoc="0" locked="0" layoutInCell="1" allowOverlap="1" wp14:anchorId="6B764645" wp14:editId="3372B383">
          <wp:simplePos x="0" y="0"/>
          <wp:positionH relativeFrom="margin">
            <wp:align>right</wp:align>
          </wp:positionH>
          <wp:positionV relativeFrom="paragraph">
            <wp:posOffset>11568</wp:posOffset>
          </wp:positionV>
          <wp:extent cx="1022350" cy="481965"/>
          <wp:effectExtent l="0" t="0" r="6350" b="0"/>
          <wp:wrapNone/>
          <wp:docPr id="115534121" name="Grafik 27" descr="Ein Bild, das Text, Grafiken,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descr="Ein Bild, das Text, Grafiken, Schrif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22350" cy="481965"/>
                  </a:xfrm>
                  <a:prstGeom prst="rect">
                    <a:avLst/>
                  </a:prstGeom>
                </pic:spPr>
              </pic:pic>
            </a:graphicData>
          </a:graphic>
          <wp14:sizeRelH relativeFrom="margin">
            <wp14:pctWidth>0</wp14:pctWidth>
          </wp14:sizeRelH>
          <wp14:sizeRelV relativeFrom="margin">
            <wp14:pctHeight>0</wp14:pctHeight>
          </wp14:sizeRelV>
        </wp:anchor>
      </w:drawing>
    </w:r>
  </w:p>
  <w:p w14:paraId="5642759D" w14:textId="77777777" w:rsidR="00804A11" w:rsidRDefault="00804A11" w:rsidP="00804A11">
    <w:pPr>
      <w:pStyle w:val="Untertitel"/>
      <w:pBdr>
        <w:bottom w:val="single" w:sz="4" w:space="1" w:color="BFBFBF" w:themeColor="background1" w:themeShade="BF"/>
      </w:pBdr>
      <w:spacing w:before="0"/>
    </w:pPr>
  </w:p>
  <w:p w14:paraId="4EA6E924" w14:textId="77777777" w:rsidR="00804A11" w:rsidRPr="004C3AD9" w:rsidRDefault="00804A11" w:rsidP="00804A11">
    <w:pPr>
      <w:pStyle w:val="Untertitel"/>
      <w:pBdr>
        <w:bottom w:val="single" w:sz="4" w:space="1" w:color="BFBFBF" w:themeColor="background1" w:themeShade="BF"/>
      </w:pBdr>
      <w:spacing w:before="0"/>
    </w:pPr>
    <w:r>
      <w:br/>
    </w:r>
  </w:p>
  <w:p w14:paraId="744AF380" w14:textId="77777777" w:rsidR="00804A11" w:rsidRPr="00804A11" w:rsidRDefault="00804A11" w:rsidP="00804A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62F"/>
    <w:multiLevelType w:val="hybridMultilevel"/>
    <w:tmpl w:val="B31E3D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B83381"/>
    <w:multiLevelType w:val="multilevel"/>
    <w:tmpl w:val="7484805C"/>
    <w:lvl w:ilvl="0">
      <w:start w:val="1"/>
      <w:numFmt w:val="decimal"/>
      <w:lvlText w:val="%1."/>
      <w:lvlJc w:val="left"/>
      <w:pPr>
        <w:ind w:left="360" w:hanging="360"/>
      </w:pPr>
      <w:rPr>
        <w:rFonts w:ascii="Calibri" w:hAnsi="Calibri" w:cs="Calibri" w:hint="default"/>
        <w:b/>
        <w:i w:val="0"/>
        <w:color w:val="auto"/>
        <w:sz w:val="28"/>
        <w:szCs w:val="28"/>
        <w:u w:val="none"/>
      </w:rPr>
    </w:lvl>
    <w:lvl w:ilvl="1">
      <w:start w:val="1"/>
      <w:numFmt w:val="decimal"/>
      <w:lvlText w:val="%1.%2"/>
      <w:lvlJc w:val="left"/>
      <w:pPr>
        <w:tabs>
          <w:tab w:val="num" w:pos="794"/>
        </w:tabs>
        <w:ind w:left="794" w:hanging="794"/>
      </w:pPr>
      <w:rPr>
        <w:rFonts w:ascii="Calibri" w:hAnsi="Calibri" w:cs="Calibri" w:hint="default"/>
      </w:rPr>
    </w:lvl>
    <w:lvl w:ilvl="2">
      <w:start w:val="1"/>
      <w:numFmt w:val="decimal"/>
      <w:lvlText w:val="%1.%2.%3"/>
      <w:lvlJc w:val="left"/>
      <w:pPr>
        <w:tabs>
          <w:tab w:val="num" w:pos="720"/>
        </w:tabs>
        <w:ind w:left="720" w:hanging="720"/>
      </w:pPr>
      <w:rPr>
        <w:rFonts w:ascii="Calibri" w:hAnsi="Calibri" w:cs="Calibri"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1C8141B1"/>
    <w:multiLevelType w:val="hybridMultilevel"/>
    <w:tmpl w:val="AD5408D4"/>
    <w:lvl w:ilvl="0" w:tplc="46F45B26">
      <w:start w:val="1"/>
      <w:numFmt w:val="bullet"/>
      <w:lvlText w:val=""/>
      <w:lvlJc w:val="left"/>
      <w:pPr>
        <w:tabs>
          <w:tab w:val="num" w:pos="765"/>
        </w:tabs>
        <w:ind w:left="765" w:hanging="340"/>
      </w:pPr>
      <w:rPr>
        <w:rFonts w:ascii="Symbol" w:hAnsi="Symbol" w:hint="default"/>
      </w:rPr>
    </w:lvl>
    <w:lvl w:ilvl="1" w:tplc="1A8820EA">
      <w:start w:val="1"/>
      <w:numFmt w:val="bullet"/>
      <w:lvlText w:val=""/>
      <w:lvlJc w:val="left"/>
      <w:pPr>
        <w:tabs>
          <w:tab w:val="num" w:pos="1846"/>
        </w:tabs>
        <w:ind w:left="1846" w:hanging="340"/>
      </w:pPr>
      <w:rPr>
        <w:rFonts w:ascii="Symbol" w:hAnsi="Symbol"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1E3928EA"/>
    <w:multiLevelType w:val="hybridMultilevel"/>
    <w:tmpl w:val="9F9EE2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2D61449"/>
    <w:multiLevelType w:val="hybridMultilevel"/>
    <w:tmpl w:val="E8988DCE"/>
    <w:lvl w:ilvl="0" w:tplc="84286A86">
      <w:start w:val="1"/>
      <w:numFmt w:val="bullet"/>
      <w:pStyle w:val="AufzhlungSV"/>
      <w:lvlText w:val="─"/>
      <w:lvlJc w:val="left"/>
      <w:pPr>
        <w:ind w:left="360" w:hanging="360"/>
      </w:pPr>
      <w:rPr>
        <w:rFonts w:ascii="Calibri" w:hAnsi="Calibri"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4550E20"/>
    <w:multiLevelType w:val="hybridMultilevel"/>
    <w:tmpl w:val="0E82E5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D087F9F"/>
    <w:multiLevelType w:val="hybridMultilevel"/>
    <w:tmpl w:val="8564BB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DA902ED"/>
    <w:multiLevelType w:val="hybridMultilevel"/>
    <w:tmpl w:val="3A286B78"/>
    <w:lvl w:ilvl="0" w:tplc="4EFC9434">
      <w:start w:val="1"/>
      <w:numFmt w:val="decimal"/>
      <w:pStyle w:val="NummerierungSV"/>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7F3B571C"/>
    <w:multiLevelType w:val="hybridMultilevel"/>
    <w:tmpl w:val="306E4B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77098466">
    <w:abstractNumId w:val="4"/>
  </w:num>
  <w:num w:numId="2" w16cid:durableId="1327398231">
    <w:abstractNumId w:val="7"/>
  </w:num>
  <w:num w:numId="3" w16cid:durableId="1435202061">
    <w:abstractNumId w:val="1"/>
  </w:num>
  <w:num w:numId="4" w16cid:durableId="63993050">
    <w:abstractNumId w:val="1"/>
  </w:num>
  <w:num w:numId="5" w16cid:durableId="1947349732">
    <w:abstractNumId w:val="1"/>
  </w:num>
  <w:num w:numId="6" w16cid:durableId="61372487">
    <w:abstractNumId w:val="1"/>
  </w:num>
  <w:num w:numId="7" w16cid:durableId="301423905">
    <w:abstractNumId w:val="1"/>
  </w:num>
  <w:num w:numId="8" w16cid:durableId="626279479">
    <w:abstractNumId w:val="1"/>
  </w:num>
  <w:num w:numId="9" w16cid:durableId="783033889">
    <w:abstractNumId w:val="8"/>
  </w:num>
  <w:num w:numId="10" w16cid:durableId="172574678">
    <w:abstractNumId w:val="5"/>
  </w:num>
  <w:num w:numId="11" w16cid:durableId="1517422702">
    <w:abstractNumId w:val="3"/>
  </w:num>
  <w:num w:numId="12" w16cid:durableId="740180601">
    <w:abstractNumId w:val="6"/>
  </w:num>
  <w:num w:numId="13" w16cid:durableId="371660575">
    <w:abstractNumId w:val="2"/>
  </w:num>
  <w:num w:numId="14" w16cid:durableId="398528155">
    <w:abstractNumId w:val="0"/>
  </w:num>
  <w:num w:numId="15" w16cid:durableId="62334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0B"/>
    <w:rsid w:val="0003040B"/>
    <w:rsid w:val="00037046"/>
    <w:rsid w:val="0007044C"/>
    <w:rsid w:val="00163BD3"/>
    <w:rsid w:val="001C6441"/>
    <w:rsid w:val="001E78CC"/>
    <w:rsid w:val="00263CA5"/>
    <w:rsid w:val="0027405E"/>
    <w:rsid w:val="002903D4"/>
    <w:rsid w:val="002A0846"/>
    <w:rsid w:val="003041C7"/>
    <w:rsid w:val="00337D34"/>
    <w:rsid w:val="00373716"/>
    <w:rsid w:val="0039757E"/>
    <w:rsid w:val="003A26B0"/>
    <w:rsid w:val="003D071D"/>
    <w:rsid w:val="004150B1"/>
    <w:rsid w:val="00447EAB"/>
    <w:rsid w:val="005142DB"/>
    <w:rsid w:val="00531ADF"/>
    <w:rsid w:val="005B11F8"/>
    <w:rsid w:val="005B6011"/>
    <w:rsid w:val="00631B85"/>
    <w:rsid w:val="00634F5A"/>
    <w:rsid w:val="0063606B"/>
    <w:rsid w:val="006D522D"/>
    <w:rsid w:val="006D773E"/>
    <w:rsid w:val="00751CC2"/>
    <w:rsid w:val="007A1B06"/>
    <w:rsid w:val="007F3F4B"/>
    <w:rsid w:val="00804A11"/>
    <w:rsid w:val="00862138"/>
    <w:rsid w:val="008B6506"/>
    <w:rsid w:val="009B1EA3"/>
    <w:rsid w:val="00A130DC"/>
    <w:rsid w:val="00A154B4"/>
    <w:rsid w:val="00A2357D"/>
    <w:rsid w:val="00AB4B42"/>
    <w:rsid w:val="00AF4897"/>
    <w:rsid w:val="00B23653"/>
    <w:rsid w:val="00B32E75"/>
    <w:rsid w:val="00B8231E"/>
    <w:rsid w:val="00B82F0F"/>
    <w:rsid w:val="00B9251C"/>
    <w:rsid w:val="00BE4B47"/>
    <w:rsid w:val="00C1096B"/>
    <w:rsid w:val="00C174FB"/>
    <w:rsid w:val="00C33BDF"/>
    <w:rsid w:val="00C35813"/>
    <w:rsid w:val="00C5210D"/>
    <w:rsid w:val="00C806C3"/>
    <w:rsid w:val="00CA3335"/>
    <w:rsid w:val="00CB1778"/>
    <w:rsid w:val="00CF4ADD"/>
    <w:rsid w:val="00CF76B3"/>
    <w:rsid w:val="00D07CA1"/>
    <w:rsid w:val="00D11356"/>
    <w:rsid w:val="00D22602"/>
    <w:rsid w:val="00EF4C30"/>
    <w:rsid w:val="00F00B89"/>
    <w:rsid w:val="00F72951"/>
    <w:rsid w:val="00F8199A"/>
    <w:rsid w:val="00F8620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18B4"/>
  <w15:chartTrackingRefBased/>
  <w15:docId w15:val="{9D80CDA2-014F-4BE5-BC07-ABCBA06C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606B"/>
    <w:pPr>
      <w:spacing w:before="60" w:after="60" w:line="264" w:lineRule="auto"/>
    </w:pPr>
    <w:rPr>
      <w:kern w:val="0"/>
      <w:sz w:val="20"/>
      <w14:ligatures w14:val="none"/>
    </w:rPr>
  </w:style>
  <w:style w:type="paragraph" w:styleId="berschrift1">
    <w:name w:val="heading 1"/>
    <w:aliases w:val="Überschrift 1 SV"/>
    <w:basedOn w:val="Standard"/>
    <w:next w:val="Standard"/>
    <w:link w:val="berschrift1Zchn"/>
    <w:uiPriority w:val="2"/>
    <w:qFormat/>
    <w:rsid w:val="0063606B"/>
    <w:pPr>
      <w:keepNext/>
      <w:keepLines/>
      <w:pageBreakBefore/>
      <w:tabs>
        <w:tab w:val="left" w:pos="567"/>
      </w:tabs>
      <w:spacing w:before="480" w:after="240"/>
      <w:outlineLvl w:val="0"/>
    </w:pPr>
    <w:rPr>
      <w:rFonts w:ascii="Calibri" w:eastAsiaTheme="majorEastAsia" w:hAnsi="Calibri" w:cstheme="majorBidi"/>
      <w:b/>
      <w:color w:val="000000" w:themeColor="text1"/>
      <w:sz w:val="28"/>
      <w:szCs w:val="32"/>
      <w:lang w:val="en-US"/>
    </w:rPr>
  </w:style>
  <w:style w:type="paragraph" w:styleId="berschrift2">
    <w:name w:val="heading 2"/>
    <w:basedOn w:val="Standard"/>
    <w:next w:val="Standard"/>
    <w:link w:val="berschrift2Zchn"/>
    <w:uiPriority w:val="3"/>
    <w:qFormat/>
    <w:rsid w:val="00F8199A"/>
    <w:pPr>
      <w:keepNext/>
      <w:tabs>
        <w:tab w:val="left" w:pos="567"/>
      </w:tabs>
      <w:spacing w:before="240"/>
      <w:outlineLvl w:val="1"/>
    </w:pPr>
    <w:rPr>
      <w:rFonts w:eastAsia="Times New Roman" w:cs="Times New Roman"/>
      <w:b/>
      <w:spacing w:val="3"/>
      <w:szCs w:val="20"/>
      <w:lang w:val="de-DE" w:eastAsia="de-DE"/>
    </w:rPr>
  </w:style>
  <w:style w:type="paragraph" w:styleId="berschrift3">
    <w:name w:val="heading 3"/>
    <w:basedOn w:val="Standard"/>
    <w:next w:val="Standard"/>
    <w:link w:val="berschrift3Zchn"/>
    <w:uiPriority w:val="4"/>
    <w:qFormat/>
    <w:rsid w:val="0063606B"/>
    <w:pPr>
      <w:keepNext/>
      <w:tabs>
        <w:tab w:val="left" w:pos="567"/>
      </w:tabs>
      <w:spacing w:after="0"/>
      <w:outlineLvl w:val="2"/>
    </w:pPr>
    <w:rPr>
      <w:rFonts w:eastAsia="Times New Roman" w:cs="Times New Roman"/>
      <w:i/>
      <w:spacing w:val="3"/>
      <w:szCs w:val="20"/>
      <w:lang w:val="de-DE" w:eastAsia="de-DE"/>
    </w:rPr>
  </w:style>
  <w:style w:type="paragraph" w:styleId="berschrift4">
    <w:name w:val="heading 4"/>
    <w:basedOn w:val="Standard"/>
    <w:next w:val="Standard"/>
    <w:link w:val="berschrift4Zchn"/>
    <w:uiPriority w:val="19"/>
    <w:semiHidden/>
    <w:unhideWhenUsed/>
    <w:rsid w:val="0063606B"/>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19"/>
    <w:semiHidden/>
    <w:unhideWhenUsed/>
    <w:qFormat/>
    <w:rsid w:val="0063606B"/>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19"/>
    <w:semiHidden/>
    <w:unhideWhenUsed/>
    <w:qFormat/>
    <w:rsid w:val="0063606B"/>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19"/>
    <w:semiHidden/>
    <w:unhideWhenUsed/>
    <w:qFormat/>
    <w:rsid w:val="0063606B"/>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19"/>
    <w:semiHidden/>
    <w:unhideWhenUsed/>
    <w:qFormat/>
    <w:rsid w:val="0063606B"/>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19"/>
    <w:semiHidden/>
    <w:unhideWhenUsed/>
    <w:qFormat/>
    <w:rsid w:val="0063606B"/>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SV Zchn"/>
    <w:basedOn w:val="Absatz-Standardschriftart"/>
    <w:link w:val="berschrift1"/>
    <w:uiPriority w:val="2"/>
    <w:rsid w:val="0063606B"/>
    <w:rPr>
      <w:rFonts w:ascii="Calibri" w:eastAsiaTheme="majorEastAsia" w:hAnsi="Calibri" w:cstheme="majorBidi"/>
      <w:b/>
      <w:color w:val="000000" w:themeColor="text1"/>
      <w:kern w:val="0"/>
      <w:sz w:val="28"/>
      <w:szCs w:val="32"/>
      <w:lang w:val="en-US"/>
      <w14:ligatures w14:val="none"/>
    </w:rPr>
  </w:style>
  <w:style w:type="character" w:customStyle="1" w:styleId="berschrift2Zchn">
    <w:name w:val="Überschrift 2 Zchn"/>
    <w:basedOn w:val="Absatz-Standardschriftart"/>
    <w:link w:val="berschrift2"/>
    <w:uiPriority w:val="3"/>
    <w:rsid w:val="00F8199A"/>
    <w:rPr>
      <w:rFonts w:eastAsia="Times New Roman" w:cs="Times New Roman"/>
      <w:b/>
      <w:spacing w:val="3"/>
      <w:kern w:val="0"/>
      <w:sz w:val="20"/>
      <w:szCs w:val="20"/>
      <w:lang w:val="de-DE" w:eastAsia="de-DE"/>
      <w14:ligatures w14:val="none"/>
    </w:rPr>
  </w:style>
  <w:style w:type="paragraph" w:styleId="Untertitel">
    <w:name w:val="Subtitle"/>
    <w:aliases w:val="Kopfzeile SV"/>
    <w:basedOn w:val="Standard"/>
    <w:next w:val="Standard"/>
    <w:link w:val="UntertitelZchn"/>
    <w:uiPriority w:val="9"/>
    <w:qFormat/>
    <w:rsid w:val="0063606B"/>
    <w:pPr>
      <w:numPr>
        <w:ilvl w:val="1"/>
      </w:numPr>
      <w:spacing w:after="0" w:line="240" w:lineRule="auto"/>
    </w:pPr>
    <w:rPr>
      <w:rFonts w:eastAsiaTheme="minorEastAsia"/>
      <w:color w:val="808080" w:themeColor="background1" w:themeShade="80"/>
      <w:sz w:val="18"/>
    </w:rPr>
  </w:style>
  <w:style w:type="character" w:customStyle="1" w:styleId="UntertitelZchn">
    <w:name w:val="Untertitel Zchn"/>
    <w:aliases w:val="Kopfzeile SV Zchn"/>
    <w:basedOn w:val="Absatz-Standardschriftart"/>
    <w:link w:val="Untertitel"/>
    <w:uiPriority w:val="9"/>
    <w:rsid w:val="0063606B"/>
    <w:rPr>
      <w:rFonts w:eastAsiaTheme="minorEastAsia"/>
      <w:color w:val="808080" w:themeColor="background1" w:themeShade="80"/>
      <w:kern w:val="0"/>
      <w:sz w:val="18"/>
      <w14:ligatures w14:val="none"/>
    </w:rPr>
  </w:style>
  <w:style w:type="paragraph" w:styleId="Titel">
    <w:name w:val="Title"/>
    <w:aliases w:val="Titel SV"/>
    <w:basedOn w:val="Standard"/>
    <w:next w:val="Standard"/>
    <w:link w:val="TitelZchn"/>
    <w:uiPriority w:val="1"/>
    <w:qFormat/>
    <w:rsid w:val="00F8199A"/>
    <w:pPr>
      <w:spacing w:after="240" w:line="240" w:lineRule="auto"/>
      <w:contextualSpacing/>
    </w:pPr>
    <w:rPr>
      <w:rFonts w:asciiTheme="majorHAnsi" w:eastAsiaTheme="majorEastAsia" w:hAnsiTheme="majorHAnsi" w:cstheme="majorBidi"/>
      <w:color w:val="000000" w:themeColor="text1"/>
      <w:spacing w:val="-10"/>
      <w:kern w:val="28"/>
      <w:sz w:val="52"/>
      <w:szCs w:val="56"/>
    </w:rPr>
  </w:style>
  <w:style w:type="character" w:customStyle="1" w:styleId="TitelZchn">
    <w:name w:val="Titel Zchn"/>
    <w:aliases w:val="Titel SV Zchn"/>
    <w:basedOn w:val="Absatz-Standardschriftart"/>
    <w:link w:val="Titel"/>
    <w:uiPriority w:val="1"/>
    <w:rsid w:val="00F8199A"/>
    <w:rPr>
      <w:rFonts w:asciiTheme="majorHAnsi" w:eastAsiaTheme="majorEastAsia" w:hAnsiTheme="majorHAnsi" w:cstheme="majorBidi"/>
      <w:color w:val="000000" w:themeColor="text1"/>
      <w:spacing w:val="-10"/>
      <w:kern w:val="28"/>
      <w:sz w:val="52"/>
      <w:szCs w:val="56"/>
      <w14:ligatures w14:val="none"/>
    </w:rPr>
  </w:style>
  <w:style w:type="table" w:styleId="EinfacheTabelle5">
    <w:name w:val="Plain Table 5"/>
    <w:basedOn w:val="NormaleTabelle"/>
    <w:uiPriority w:val="45"/>
    <w:rsid w:val="00531A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locktext">
    <w:name w:val="Block Text"/>
    <w:basedOn w:val="Standard"/>
    <w:uiPriority w:val="99"/>
    <w:semiHidden/>
    <w:unhideWhenUsed/>
    <w:rsid w:val="0063606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Abbildungsverzeichnis">
    <w:name w:val="table of figures"/>
    <w:basedOn w:val="Standard"/>
    <w:next w:val="Standard"/>
    <w:uiPriority w:val="99"/>
    <w:unhideWhenUsed/>
    <w:rsid w:val="0063606B"/>
    <w:pPr>
      <w:spacing w:after="0"/>
    </w:pPr>
  </w:style>
  <w:style w:type="paragraph" w:customStyle="1" w:styleId="AufzhlungSV">
    <w:name w:val="Aufzählung SV"/>
    <w:basedOn w:val="Standard"/>
    <w:link w:val="AufzhlungSVZchn"/>
    <w:uiPriority w:val="6"/>
    <w:qFormat/>
    <w:rsid w:val="0063606B"/>
    <w:pPr>
      <w:numPr>
        <w:numId w:val="1"/>
      </w:numPr>
      <w:tabs>
        <w:tab w:val="left" w:pos="425"/>
      </w:tabs>
      <w:contextualSpacing/>
    </w:pPr>
    <w:rPr>
      <w:lang w:val="fr-CH"/>
    </w:rPr>
  </w:style>
  <w:style w:type="character" w:customStyle="1" w:styleId="AufzhlungSVZchn">
    <w:name w:val="Aufzählung SV Zchn"/>
    <w:basedOn w:val="Absatz-Standardschriftart"/>
    <w:link w:val="AufzhlungSV"/>
    <w:uiPriority w:val="6"/>
    <w:rsid w:val="0063606B"/>
    <w:rPr>
      <w:kern w:val="0"/>
      <w:sz w:val="20"/>
      <w:lang w:val="fr-CH"/>
      <w14:ligatures w14:val="none"/>
    </w:rPr>
  </w:style>
  <w:style w:type="paragraph" w:styleId="Beschriftung">
    <w:name w:val="caption"/>
    <w:basedOn w:val="Standard"/>
    <w:next w:val="Standard"/>
    <w:uiPriority w:val="35"/>
    <w:unhideWhenUsed/>
    <w:rsid w:val="0063606B"/>
    <w:pPr>
      <w:spacing w:after="200" w:line="240" w:lineRule="auto"/>
    </w:pPr>
    <w:rPr>
      <w:i/>
      <w:iCs/>
      <w:color w:val="44546A" w:themeColor="text2"/>
      <w:sz w:val="18"/>
      <w:szCs w:val="18"/>
    </w:rPr>
  </w:style>
  <w:style w:type="paragraph" w:styleId="Fuzeile">
    <w:name w:val="footer"/>
    <w:aliases w:val="Fusszeile SV"/>
    <w:basedOn w:val="Standard"/>
    <w:link w:val="FuzeileZchn"/>
    <w:uiPriority w:val="99"/>
    <w:unhideWhenUsed/>
    <w:qFormat/>
    <w:rsid w:val="0063606B"/>
    <w:pPr>
      <w:tabs>
        <w:tab w:val="center" w:pos="4820"/>
        <w:tab w:val="right" w:pos="9639"/>
      </w:tabs>
      <w:spacing w:after="0" w:line="240" w:lineRule="auto"/>
    </w:pPr>
    <w:rPr>
      <w:noProof/>
      <w:sz w:val="18"/>
    </w:rPr>
  </w:style>
  <w:style w:type="character" w:customStyle="1" w:styleId="FuzeileZchn">
    <w:name w:val="Fußzeile Zchn"/>
    <w:aliases w:val="Fusszeile SV Zchn"/>
    <w:basedOn w:val="Absatz-Standardschriftart"/>
    <w:link w:val="Fuzeile"/>
    <w:uiPriority w:val="99"/>
    <w:rsid w:val="0063606B"/>
    <w:rPr>
      <w:noProof/>
      <w:kern w:val="0"/>
      <w:sz w:val="18"/>
      <w14:ligatures w14:val="none"/>
    </w:rPr>
  </w:style>
  <w:style w:type="character" w:styleId="Hervorhebung">
    <w:name w:val="Emphasis"/>
    <w:aliases w:val="Hervorhebung SV"/>
    <w:basedOn w:val="Absatz-Standardschriftart"/>
    <w:uiPriority w:val="20"/>
    <w:unhideWhenUsed/>
    <w:rsid w:val="0063606B"/>
    <w:rPr>
      <w:b/>
      <w:i/>
      <w:iCs/>
    </w:rPr>
  </w:style>
  <w:style w:type="character" w:styleId="Hyperlink">
    <w:name w:val="Hyperlink"/>
    <w:basedOn w:val="Absatz-Standardschriftart"/>
    <w:uiPriority w:val="99"/>
    <w:unhideWhenUsed/>
    <w:rsid w:val="0063606B"/>
    <w:rPr>
      <w:color w:val="0563C1" w:themeColor="hyperlink"/>
      <w:u w:val="single"/>
    </w:rPr>
  </w:style>
  <w:style w:type="paragraph" w:styleId="Inhaltsverzeichnisberschrift">
    <w:name w:val="TOC Heading"/>
    <w:basedOn w:val="berschrift1"/>
    <w:next w:val="Standard"/>
    <w:uiPriority w:val="39"/>
    <w:unhideWhenUsed/>
    <w:qFormat/>
    <w:rsid w:val="0063606B"/>
    <w:pPr>
      <w:spacing w:after="480"/>
      <w:ind w:left="567" w:hanging="567"/>
      <w:outlineLvl w:val="9"/>
    </w:pPr>
    <w:rPr>
      <w:b w:val="0"/>
      <w:lang w:eastAsia="de-CH"/>
    </w:rPr>
  </w:style>
  <w:style w:type="character" w:styleId="IntensiveHervorhebung">
    <w:name w:val="Intense Emphasis"/>
    <w:basedOn w:val="Absatz-Standardschriftart"/>
    <w:uiPriority w:val="8"/>
    <w:rsid w:val="0063606B"/>
    <w:rPr>
      <w:i/>
      <w:iCs/>
      <w:color w:val="4472C4" w:themeColor="accent1"/>
    </w:rPr>
  </w:style>
  <w:style w:type="paragraph" w:styleId="KeinLeerraum">
    <w:name w:val="No Spacing"/>
    <w:link w:val="KeinLeerraumZchn"/>
    <w:uiPriority w:val="19"/>
    <w:unhideWhenUsed/>
    <w:rsid w:val="0063606B"/>
    <w:pPr>
      <w:spacing w:after="0" w:line="240" w:lineRule="auto"/>
    </w:pPr>
    <w:rPr>
      <w:rFonts w:eastAsiaTheme="minorEastAsia"/>
      <w:kern w:val="0"/>
      <w:lang w:eastAsia="de-CH"/>
      <w14:ligatures w14:val="none"/>
    </w:rPr>
  </w:style>
  <w:style w:type="character" w:customStyle="1" w:styleId="KeinLeerraumZchn">
    <w:name w:val="Kein Leerraum Zchn"/>
    <w:basedOn w:val="Absatz-Standardschriftart"/>
    <w:link w:val="KeinLeerraum"/>
    <w:uiPriority w:val="19"/>
    <w:rsid w:val="0063606B"/>
    <w:rPr>
      <w:rFonts w:eastAsiaTheme="minorEastAsia"/>
      <w:kern w:val="0"/>
      <w:lang w:eastAsia="de-CH"/>
      <w14:ligatures w14:val="none"/>
    </w:rPr>
  </w:style>
  <w:style w:type="paragraph" w:styleId="Kopfzeile">
    <w:name w:val="header"/>
    <w:basedOn w:val="Standard"/>
    <w:link w:val="KopfzeileZchn"/>
    <w:uiPriority w:val="99"/>
    <w:unhideWhenUsed/>
    <w:rsid w:val="006360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606B"/>
    <w:rPr>
      <w:kern w:val="0"/>
      <w:sz w:val="20"/>
      <w14:ligatures w14:val="none"/>
    </w:rPr>
  </w:style>
  <w:style w:type="paragraph" w:styleId="Listenabsatz">
    <w:name w:val="List Paragraph"/>
    <w:basedOn w:val="Standard"/>
    <w:link w:val="ListenabsatzZchn"/>
    <w:uiPriority w:val="34"/>
    <w:unhideWhenUsed/>
    <w:rsid w:val="0063606B"/>
    <w:pPr>
      <w:ind w:left="567"/>
      <w:contextualSpacing/>
    </w:pPr>
  </w:style>
  <w:style w:type="character" w:customStyle="1" w:styleId="ListenabsatzZchn">
    <w:name w:val="Listenabsatz Zchn"/>
    <w:basedOn w:val="Absatz-Standardschriftart"/>
    <w:link w:val="Listenabsatz"/>
    <w:uiPriority w:val="34"/>
    <w:rsid w:val="0063606B"/>
    <w:rPr>
      <w:kern w:val="0"/>
      <w:sz w:val="20"/>
      <w14:ligatures w14:val="none"/>
    </w:rPr>
  </w:style>
  <w:style w:type="character" w:customStyle="1" w:styleId="NichtaufgelsteErwhnung1">
    <w:name w:val="Nicht aufgelöste Erwähnung1"/>
    <w:basedOn w:val="Absatz-Standardschriftart"/>
    <w:uiPriority w:val="99"/>
    <w:semiHidden/>
    <w:unhideWhenUsed/>
    <w:rsid w:val="0063606B"/>
    <w:rPr>
      <w:color w:val="605E5C"/>
      <w:shd w:val="clear" w:color="auto" w:fill="E1DFDD"/>
    </w:rPr>
  </w:style>
  <w:style w:type="paragraph" w:customStyle="1" w:styleId="NummerierungSV">
    <w:name w:val="Nummerierung SV"/>
    <w:basedOn w:val="Listenabsatz"/>
    <w:link w:val="NummerierungSVZchn"/>
    <w:uiPriority w:val="5"/>
    <w:qFormat/>
    <w:rsid w:val="0063606B"/>
    <w:pPr>
      <w:numPr>
        <w:numId w:val="2"/>
      </w:numPr>
      <w:tabs>
        <w:tab w:val="left" w:pos="425"/>
      </w:tabs>
    </w:pPr>
    <w:rPr>
      <w:lang w:val="fr-CH"/>
    </w:rPr>
  </w:style>
  <w:style w:type="character" w:customStyle="1" w:styleId="NummerierungSVZchn">
    <w:name w:val="Nummerierung SV Zchn"/>
    <w:basedOn w:val="ListenabsatzZchn"/>
    <w:link w:val="NummerierungSV"/>
    <w:uiPriority w:val="5"/>
    <w:rsid w:val="0063606B"/>
    <w:rPr>
      <w:kern w:val="0"/>
      <w:sz w:val="20"/>
      <w:lang w:val="fr-CH"/>
      <w14:ligatures w14:val="none"/>
    </w:rPr>
  </w:style>
  <w:style w:type="character" w:styleId="Platzhaltertext">
    <w:name w:val="Placeholder Text"/>
    <w:basedOn w:val="Absatz-Standardschriftart"/>
    <w:uiPriority w:val="99"/>
    <w:unhideWhenUsed/>
    <w:rsid w:val="0063606B"/>
    <w:rPr>
      <w:color w:val="808080"/>
    </w:rPr>
  </w:style>
  <w:style w:type="character" w:styleId="SchwacheHervorhebung">
    <w:name w:val="Subtle Emphasis"/>
    <w:aliases w:val="Schwache Hervorhebung SV"/>
    <w:basedOn w:val="Absatz-Standardschriftart"/>
    <w:uiPriority w:val="7"/>
    <w:rsid w:val="0063606B"/>
    <w:rPr>
      <w:i/>
      <w:iCs/>
      <w:color w:val="404040" w:themeColor="text1" w:themeTint="BF"/>
    </w:rPr>
  </w:style>
  <w:style w:type="table" w:styleId="Tabellenraster">
    <w:name w:val="Table Grid"/>
    <w:basedOn w:val="NormaleTabelle"/>
    <w:uiPriority w:val="39"/>
    <w:rsid w:val="006360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4"/>
    <w:rsid w:val="0063606B"/>
    <w:rPr>
      <w:rFonts w:eastAsia="Times New Roman" w:cs="Times New Roman"/>
      <w:i/>
      <w:spacing w:val="3"/>
      <w:kern w:val="0"/>
      <w:sz w:val="20"/>
      <w:szCs w:val="20"/>
      <w:lang w:val="de-DE" w:eastAsia="de-DE"/>
      <w14:ligatures w14:val="none"/>
    </w:rPr>
  </w:style>
  <w:style w:type="character" w:customStyle="1" w:styleId="berschrift4Zchn">
    <w:name w:val="Überschrift 4 Zchn"/>
    <w:basedOn w:val="Absatz-Standardschriftart"/>
    <w:link w:val="berschrift4"/>
    <w:uiPriority w:val="19"/>
    <w:semiHidden/>
    <w:rsid w:val="0063606B"/>
    <w:rPr>
      <w:rFonts w:asciiTheme="majorHAnsi" w:eastAsiaTheme="majorEastAsia" w:hAnsiTheme="majorHAnsi" w:cstheme="majorBidi"/>
      <w:i/>
      <w:iCs/>
      <w:color w:val="2F5496" w:themeColor="accent1" w:themeShade="BF"/>
      <w:kern w:val="0"/>
      <w:sz w:val="20"/>
      <w14:ligatures w14:val="none"/>
    </w:rPr>
  </w:style>
  <w:style w:type="character" w:customStyle="1" w:styleId="berschrift5Zchn">
    <w:name w:val="Überschrift 5 Zchn"/>
    <w:basedOn w:val="Absatz-Standardschriftart"/>
    <w:link w:val="berschrift5"/>
    <w:uiPriority w:val="19"/>
    <w:semiHidden/>
    <w:rsid w:val="0063606B"/>
    <w:rPr>
      <w:rFonts w:asciiTheme="majorHAnsi" w:eastAsiaTheme="majorEastAsia" w:hAnsiTheme="majorHAnsi" w:cstheme="majorBidi"/>
      <w:color w:val="2F5496" w:themeColor="accent1" w:themeShade="BF"/>
      <w:kern w:val="0"/>
      <w:sz w:val="20"/>
      <w14:ligatures w14:val="none"/>
    </w:rPr>
  </w:style>
  <w:style w:type="character" w:customStyle="1" w:styleId="berschrift6Zchn">
    <w:name w:val="Überschrift 6 Zchn"/>
    <w:basedOn w:val="Absatz-Standardschriftart"/>
    <w:link w:val="berschrift6"/>
    <w:uiPriority w:val="19"/>
    <w:semiHidden/>
    <w:rsid w:val="0063606B"/>
    <w:rPr>
      <w:rFonts w:asciiTheme="majorHAnsi" w:eastAsiaTheme="majorEastAsia" w:hAnsiTheme="majorHAnsi" w:cstheme="majorBidi"/>
      <w:color w:val="1F3763" w:themeColor="accent1" w:themeShade="7F"/>
      <w:kern w:val="0"/>
      <w:sz w:val="20"/>
      <w14:ligatures w14:val="none"/>
    </w:rPr>
  </w:style>
  <w:style w:type="character" w:customStyle="1" w:styleId="berschrift7Zchn">
    <w:name w:val="Überschrift 7 Zchn"/>
    <w:basedOn w:val="Absatz-Standardschriftart"/>
    <w:link w:val="berschrift7"/>
    <w:uiPriority w:val="19"/>
    <w:semiHidden/>
    <w:rsid w:val="0063606B"/>
    <w:rPr>
      <w:rFonts w:asciiTheme="majorHAnsi" w:eastAsiaTheme="majorEastAsia" w:hAnsiTheme="majorHAnsi" w:cstheme="majorBidi"/>
      <w:i/>
      <w:iCs/>
      <w:color w:val="1F3763" w:themeColor="accent1" w:themeShade="7F"/>
      <w:kern w:val="0"/>
      <w:sz w:val="20"/>
      <w14:ligatures w14:val="none"/>
    </w:rPr>
  </w:style>
  <w:style w:type="character" w:customStyle="1" w:styleId="berschrift8Zchn">
    <w:name w:val="Überschrift 8 Zchn"/>
    <w:basedOn w:val="Absatz-Standardschriftart"/>
    <w:link w:val="berschrift8"/>
    <w:uiPriority w:val="19"/>
    <w:semiHidden/>
    <w:rsid w:val="0063606B"/>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19"/>
    <w:semiHidden/>
    <w:rsid w:val="0063606B"/>
    <w:rPr>
      <w:rFonts w:asciiTheme="majorHAnsi" w:eastAsiaTheme="majorEastAsia" w:hAnsiTheme="majorHAnsi" w:cstheme="majorBidi"/>
      <w:i/>
      <w:iCs/>
      <w:color w:val="272727" w:themeColor="text1" w:themeTint="D8"/>
      <w:kern w:val="0"/>
      <w:sz w:val="21"/>
      <w:szCs w:val="21"/>
      <w14:ligatures w14:val="none"/>
    </w:rPr>
  </w:style>
  <w:style w:type="paragraph" w:styleId="Verzeichnis1">
    <w:name w:val="toc 1"/>
    <w:aliases w:val="Abbildungsverzeichnis 1 SV"/>
    <w:basedOn w:val="Standard"/>
    <w:next w:val="Standard"/>
    <w:autoRedefine/>
    <w:uiPriority w:val="39"/>
    <w:unhideWhenUsed/>
    <w:rsid w:val="0063606B"/>
    <w:pPr>
      <w:spacing w:after="0" w:line="360" w:lineRule="auto"/>
    </w:pPr>
    <w:rPr>
      <w:rFonts w:cstheme="majorHAnsi"/>
      <w:bCs/>
      <w:szCs w:val="24"/>
    </w:rPr>
  </w:style>
  <w:style w:type="paragraph" w:styleId="Verzeichnis2">
    <w:name w:val="toc 2"/>
    <w:basedOn w:val="Standard"/>
    <w:next w:val="Standard"/>
    <w:autoRedefine/>
    <w:uiPriority w:val="39"/>
    <w:unhideWhenUsed/>
    <w:rsid w:val="0063606B"/>
    <w:pPr>
      <w:spacing w:after="0" w:line="360" w:lineRule="auto"/>
      <w:ind w:left="284"/>
    </w:pPr>
    <w:rPr>
      <w:rFonts w:cstheme="minorHAnsi"/>
      <w:bCs/>
      <w:szCs w:val="20"/>
    </w:rPr>
  </w:style>
  <w:style w:type="paragraph" w:styleId="Verzeichnis3">
    <w:name w:val="toc 3"/>
    <w:basedOn w:val="Standard"/>
    <w:next w:val="Standard"/>
    <w:autoRedefine/>
    <w:uiPriority w:val="39"/>
    <w:unhideWhenUsed/>
    <w:rsid w:val="0063606B"/>
    <w:pPr>
      <w:spacing w:after="0" w:line="360" w:lineRule="auto"/>
      <w:ind w:left="567"/>
    </w:pPr>
    <w:rPr>
      <w:rFonts w:cstheme="minorHAnsi"/>
      <w:szCs w:val="20"/>
    </w:rPr>
  </w:style>
  <w:style w:type="paragraph" w:styleId="Verzeichnis4">
    <w:name w:val="toc 4"/>
    <w:basedOn w:val="Standard"/>
    <w:next w:val="Standard"/>
    <w:autoRedefine/>
    <w:uiPriority w:val="39"/>
    <w:unhideWhenUsed/>
    <w:rsid w:val="0063606B"/>
    <w:pPr>
      <w:spacing w:after="0"/>
      <w:ind w:left="400"/>
    </w:pPr>
    <w:rPr>
      <w:rFonts w:cstheme="minorHAnsi"/>
      <w:szCs w:val="20"/>
    </w:rPr>
  </w:style>
  <w:style w:type="paragraph" w:styleId="Verzeichnis5">
    <w:name w:val="toc 5"/>
    <w:basedOn w:val="Standard"/>
    <w:next w:val="Standard"/>
    <w:autoRedefine/>
    <w:uiPriority w:val="39"/>
    <w:unhideWhenUsed/>
    <w:rsid w:val="0063606B"/>
    <w:pPr>
      <w:spacing w:after="0"/>
      <w:ind w:left="600"/>
    </w:pPr>
    <w:rPr>
      <w:rFonts w:cstheme="minorHAnsi"/>
      <w:szCs w:val="20"/>
    </w:rPr>
  </w:style>
  <w:style w:type="paragraph" w:styleId="Verzeichnis6">
    <w:name w:val="toc 6"/>
    <w:basedOn w:val="Standard"/>
    <w:next w:val="Standard"/>
    <w:autoRedefine/>
    <w:uiPriority w:val="39"/>
    <w:unhideWhenUsed/>
    <w:rsid w:val="0063606B"/>
    <w:pPr>
      <w:spacing w:after="0"/>
      <w:ind w:left="800"/>
    </w:pPr>
    <w:rPr>
      <w:rFonts w:cstheme="minorHAnsi"/>
      <w:szCs w:val="20"/>
    </w:rPr>
  </w:style>
  <w:style w:type="paragraph" w:styleId="Verzeichnis7">
    <w:name w:val="toc 7"/>
    <w:basedOn w:val="Standard"/>
    <w:next w:val="Standard"/>
    <w:autoRedefine/>
    <w:uiPriority w:val="39"/>
    <w:unhideWhenUsed/>
    <w:rsid w:val="0063606B"/>
    <w:pPr>
      <w:spacing w:after="0"/>
      <w:ind w:left="1000"/>
    </w:pPr>
    <w:rPr>
      <w:rFonts w:cstheme="minorHAnsi"/>
      <w:szCs w:val="20"/>
    </w:rPr>
  </w:style>
  <w:style w:type="paragraph" w:styleId="Verzeichnis8">
    <w:name w:val="toc 8"/>
    <w:basedOn w:val="Standard"/>
    <w:next w:val="Standard"/>
    <w:autoRedefine/>
    <w:uiPriority w:val="39"/>
    <w:unhideWhenUsed/>
    <w:rsid w:val="0063606B"/>
    <w:pPr>
      <w:spacing w:after="0"/>
      <w:ind w:left="1200"/>
    </w:pPr>
    <w:rPr>
      <w:rFonts w:cstheme="minorHAnsi"/>
      <w:szCs w:val="20"/>
    </w:rPr>
  </w:style>
  <w:style w:type="paragraph" w:styleId="Verzeichnis9">
    <w:name w:val="toc 9"/>
    <w:basedOn w:val="Standard"/>
    <w:next w:val="Standard"/>
    <w:autoRedefine/>
    <w:uiPriority w:val="39"/>
    <w:unhideWhenUsed/>
    <w:rsid w:val="0063606B"/>
    <w:pPr>
      <w:spacing w:after="0"/>
      <w:ind w:left="1400"/>
    </w:pPr>
    <w:rPr>
      <w:rFonts w:cstheme="minorHAnsi"/>
      <w:szCs w:val="20"/>
    </w:rPr>
  </w:style>
  <w:style w:type="character" w:styleId="Zeilennummer">
    <w:name w:val="line number"/>
    <w:basedOn w:val="Absatz-Standardschriftart"/>
    <w:uiPriority w:val="99"/>
    <w:semiHidden/>
    <w:unhideWhenUsed/>
    <w:rsid w:val="0063606B"/>
  </w:style>
  <w:style w:type="paragraph" w:styleId="Zitat">
    <w:name w:val="Quote"/>
    <w:basedOn w:val="Standard"/>
    <w:next w:val="Standard"/>
    <w:link w:val="ZitatZchn"/>
    <w:uiPriority w:val="29"/>
    <w:unhideWhenUsed/>
    <w:rsid w:val="0063606B"/>
    <w:pPr>
      <w:spacing w:before="440" w:after="400"/>
      <w:ind w:left="864" w:right="864"/>
      <w:jc w:val="both"/>
    </w:pPr>
    <w:rPr>
      <w:iCs/>
      <w:color w:val="404040" w:themeColor="text1" w:themeTint="BF"/>
    </w:rPr>
  </w:style>
  <w:style w:type="character" w:customStyle="1" w:styleId="ZitatZchn">
    <w:name w:val="Zitat Zchn"/>
    <w:basedOn w:val="Absatz-Standardschriftart"/>
    <w:link w:val="Zitat"/>
    <w:uiPriority w:val="29"/>
    <w:rsid w:val="0063606B"/>
    <w:rPr>
      <w:iCs/>
      <w:color w:val="404040" w:themeColor="text1" w:themeTint="BF"/>
      <w:kern w:val="0"/>
      <w:sz w:val="20"/>
      <w14:ligatures w14:val="none"/>
    </w:rPr>
  </w:style>
  <w:style w:type="character" w:styleId="Buchtitel">
    <w:name w:val="Book Title"/>
    <w:basedOn w:val="Absatz-Standardschriftart"/>
    <w:uiPriority w:val="33"/>
    <w:qFormat/>
    <w:rsid w:val="0003040B"/>
    <w:rPr>
      <w:b/>
      <w:bCs/>
      <w:i/>
      <w:iCs/>
      <w:spacing w:val="5"/>
    </w:rPr>
  </w:style>
  <w:style w:type="character" w:styleId="Kommentarzeichen">
    <w:name w:val="annotation reference"/>
    <w:basedOn w:val="Absatz-Standardschriftart"/>
    <w:uiPriority w:val="99"/>
    <w:semiHidden/>
    <w:unhideWhenUsed/>
    <w:rsid w:val="007A1B06"/>
    <w:rPr>
      <w:sz w:val="16"/>
      <w:szCs w:val="16"/>
    </w:rPr>
  </w:style>
  <w:style w:type="paragraph" w:styleId="Kommentartext">
    <w:name w:val="annotation text"/>
    <w:basedOn w:val="Standard"/>
    <w:link w:val="KommentartextZchn"/>
    <w:uiPriority w:val="99"/>
    <w:unhideWhenUsed/>
    <w:rsid w:val="007A1B06"/>
    <w:pPr>
      <w:spacing w:line="240" w:lineRule="auto"/>
    </w:pPr>
    <w:rPr>
      <w:szCs w:val="20"/>
    </w:rPr>
  </w:style>
  <w:style w:type="character" w:customStyle="1" w:styleId="KommentartextZchn">
    <w:name w:val="Kommentartext Zchn"/>
    <w:basedOn w:val="Absatz-Standardschriftart"/>
    <w:link w:val="Kommentartext"/>
    <w:uiPriority w:val="99"/>
    <w:rsid w:val="007A1B06"/>
    <w:rPr>
      <w:kern w:val="0"/>
      <w:sz w:val="20"/>
      <w:szCs w:val="20"/>
      <w14:ligatures w14:val="none"/>
    </w:rPr>
  </w:style>
  <w:style w:type="paragraph" w:styleId="berarbeitung">
    <w:name w:val="Revision"/>
    <w:hidden/>
    <w:uiPriority w:val="99"/>
    <w:semiHidden/>
    <w:rsid w:val="00CF4ADD"/>
    <w:pPr>
      <w:spacing w:after="0" w:line="240" w:lineRule="auto"/>
    </w:pPr>
    <w:rPr>
      <w:kern w:val="0"/>
      <w:sz w:val="20"/>
      <w14:ligatures w14:val="none"/>
    </w:rPr>
  </w:style>
  <w:style w:type="paragraph" w:styleId="Kommentarthema">
    <w:name w:val="annotation subject"/>
    <w:basedOn w:val="Kommentartext"/>
    <w:next w:val="Kommentartext"/>
    <w:link w:val="KommentarthemaZchn"/>
    <w:uiPriority w:val="99"/>
    <w:semiHidden/>
    <w:unhideWhenUsed/>
    <w:rsid w:val="00CF4ADD"/>
    <w:rPr>
      <w:b/>
      <w:bCs/>
    </w:rPr>
  </w:style>
  <w:style w:type="character" w:customStyle="1" w:styleId="KommentarthemaZchn">
    <w:name w:val="Kommentarthema Zchn"/>
    <w:basedOn w:val="KommentartextZchn"/>
    <w:link w:val="Kommentarthema"/>
    <w:uiPriority w:val="99"/>
    <w:semiHidden/>
    <w:rsid w:val="00CF4ADD"/>
    <w:rPr>
      <w:b/>
      <w:bCs/>
      <w:kern w:val="0"/>
      <w:sz w:val="20"/>
      <w:szCs w:val="20"/>
      <w14:ligatures w14:val="none"/>
    </w:rPr>
  </w:style>
  <w:style w:type="character" w:styleId="NichtaufgelsteErwhnung">
    <w:name w:val="Unresolved Mention"/>
    <w:basedOn w:val="Absatz-Standardschriftart"/>
    <w:uiPriority w:val="99"/>
    <w:semiHidden/>
    <w:unhideWhenUsed/>
    <w:rsid w:val="00373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9207">
      <w:bodyDiv w:val="1"/>
      <w:marLeft w:val="0"/>
      <w:marRight w:val="0"/>
      <w:marTop w:val="0"/>
      <w:marBottom w:val="0"/>
      <w:divBdr>
        <w:top w:val="none" w:sz="0" w:space="0" w:color="auto"/>
        <w:left w:val="none" w:sz="0" w:space="0" w:color="auto"/>
        <w:bottom w:val="none" w:sz="0" w:space="0" w:color="auto"/>
        <w:right w:val="none" w:sz="0" w:space="0" w:color="auto"/>
      </w:divBdr>
    </w:div>
    <w:div w:id="913202971">
      <w:bodyDiv w:val="1"/>
      <w:marLeft w:val="0"/>
      <w:marRight w:val="0"/>
      <w:marTop w:val="0"/>
      <w:marBottom w:val="0"/>
      <w:divBdr>
        <w:top w:val="none" w:sz="0" w:space="0" w:color="auto"/>
        <w:left w:val="none" w:sz="0" w:space="0" w:color="auto"/>
        <w:bottom w:val="none" w:sz="0" w:space="0" w:color="auto"/>
        <w:right w:val="none" w:sz="0" w:space="0" w:color="auto"/>
      </w:divBdr>
    </w:div>
    <w:div w:id="111799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volleyball.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i\Documents\Vorlagen\Dokumente_SV.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Dokumente_SV.dotx</Template>
  <TotalTime>0</TotalTime>
  <Pages>3</Pages>
  <Words>550</Words>
  <Characters>3467</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Hinkelmann</dc:creator>
  <cp:keywords>, docId:30B3310812D855164BEC2D3517A14044</cp:keywords>
  <dc:description/>
  <cp:lastModifiedBy>Nils Hinkelmann</cp:lastModifiedBy>
  <cp:revision>18</cp:revision>
  <dcterms:created xsi:type="dcterms:W3CDTF">2024-03-22T14:38:00Z</dcterms:created>
  <dcterms:modified xsi:type="dcterms:W3CDTF">2025-08-07T07:54:00Z</dcterms:modified>
</cp:coreProperties>
</file>